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E256" w14:textId="77777777" w:rsidR="00ED4B4B" w:rsidRPr="006040A2" w:rsidRDefault="00ED4B4B" w:rsidP="00AF3EA9">
      <w:pPr>
        <w:tabs>
          <w:tab w:val="left" w:pos="7830"/>
        </w:tabs>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690D6914" wp14:editId="428521FF">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4E8E47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65929B26" w14:textId="2C17E8CA"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4456F7CA"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p>
    <w:p w14:paraId="576CEB4E" w14:textId="77777777" w:rsidR="00ED4B4B" w:rsidRPr="006040A2" w:rsidRDefault="00F83E8C"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Spring</w:t>
      </w:r>
      <w:r w:rsidR="00ED4B4B" w:rsidRPr="006040A2">
        <w:rPr>
          <w:rFonts w:ascii="Times New Roman" w:eastAsia="ヒラギノ角ゴ Pro W3" w:hAnsi="Times New Roman" w:cs="Times New Roman"/>
          <w:color w:val="000000"/>
          <w:sz w:val="28"/>
          <w:szCs w:val="24"/>
        </w:rPr>
        <w:t xml:space="preserve"> Semester 201</w:t>
      </w:r>
      <w:r>
        <w:rPr>
          <w:rFonts w:ascii="Times New Roman" w:eastAsia="ヒラギノ角ゴ Pro W3" w:hAnsi="Times New Roman" w:cs="Times New Roman"/>
          <w:color w:val="000000"/>
          <w:sz w:val="28"/>
          <w:szCs w:val="24"/>
        </w:rPr>
        <w:t>5</w:t>
      </w:r>
    </w:p>
    <w:p w14:paraId="088BF0E5"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7BA547B2"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14:paraId="6EDF365D"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EBC74F3"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420805D8" w14:textId="77777777" w:rsidTr="00F83E8C">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356E7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DACB2E"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34B16D4B"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D5998">
              <w:rPr>
                <w:rFonts w:ascii="Times New Roman" w:eastAsia="ヒラギノ角ゴ Pro W3" w:hAnsi="Times New Roman" w:cs="Times New Roman"/>
                <w:color w:val="000000"/>
                <w:sz w:val="20"/>
                <w:szCs w:val="24"/>
              </w:rPr>
              <w:t>5</w:t>
            </w:r>
            <w:r w:rsidRPr="006040A2">
              <w:rPr>
                <w:rFonts w:ascii="Times New Roman" w:eastAsia="ヒラギノ角ゴ Pro W3" w:hAnsi="Times New Roman" w:cs="Times New Roman"/>
                <w:color w:val="000000"/>
                <w:sz w:val="20"/>
                <w:szCs w:val="24"/>
              </w:rPr>
              <w:t>___, Room __</w:t>
            </w:r>
            <w:r w:rsidR="006D5998">
              <w:rPr>
                <w:rFonts w:ascii="Times New Roman" w:eastAsia="ヒラギノ角ゴ Pro W3" w:hAnsi="Times New Roman" w:cs="Times New Roman"/>
                <w:color w:val="000000"/>
                <w:sz w:val="20"/>
                <w:szCs w:val="24"/>
              </w:rPr>
              <w:t>5259</w:t>
            </w:r>
            <w:r w:rsidRPr="006040A2">
              <w:rPr>
                <w:rFonts w:ascii="Times New Roman" w:eastAsia="ヒラギノ角ゴ Pro W3" w:hAnsi="Times New Roman" w:cs="Times New Roman"/>
                <w:color w:val="000000"/>
                <w:sz w:val="20"/>
                <w:szCs w:val="24"/>
              </w:rPr>
              <w:t>_____</w:t>
            </w:r>
          </w:p>
          <w:p w14:paraId="15BA97F6"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1473</w:t>
            </w:r>
            <w:r w:rsidRPr="006040A2">
              <w:rPr>
                <w:rFonts w:ascii="Times New Roman" w:eastAsia="ヒラギノ角ゴ Pro W3" w:hAnsi="Times New Roman" w:cs="Times New Roman"/>
                <w:color w:val="000000"/>
                <w:sz w:val="20"/>
                <w:szCs w:val="24"/>
              </w:rPr>
              <w:t>____</w:t>
            </w:r>
          </w:p>
          <w:p w14:paraId="3264774F"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aalexander@valenciacollege.edu</w:t>
            </w:r>
            <w:r w:rsidRPr="006040A2">
              <w:rPr>
                <w:rFonts w:ascii="Times New Roman" w:eastAsia="ヒラギノ角ゴ Pro W3" w:hAnsi="Times New Roman" w:cs="Times New Roman"/>
                <w:color w:val="0000FE"/>
                <w:sz w:val="20"/>
                <w:szCs w:val="24"/>
                <w:u w:val="single"/>
              </w:rPr>
              <w:t>__________________________________</w:t>
            </w:r>
          </w:p>
          <w:p w14:paraId="5341DB5A"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Office Hours:  See documentation in Faculty Front Door</w:t>
            </w:r>
          </w:p>
          <w:p w14:paraId="2088FAB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5DFE7F8" w14:textId="77777777" w:rsidTr="00F83E8C">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8D4F97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7468A9" w14:textId="74C57D8D" w:rsidR="00ED4B4B" w:rsidRPr="00E3787E" w:rsidRDefault="00E96CBA" w:rsidP="00E96CBA">
            <w:pPr>
              <w:spacing w:before="60" w:after="60" w:line="240" w:lineRule="auto"/>
              <w:rPr>
                <w:rFonts w:ascii="Times New Roman" w:eastAsia="ヒラギノ角ゴ Pro W3" w:hAnsi="Times New Roman" w:cs="Times New Roman"/>
                <w:color w:val="000000"/>
                <w:szCs w:val="24"/>
                <w:u w:val="single"/>
              </w:rPr>
            </w:pPr>
            <w:r>
              <w:rPr>
                <w:rFonts w:ascii="Times New Roman" w:eastAsia="ヒラギノ角ゴ Pro W3" w:hAnsi="Times New Roman" w:cs="Times New Roman"/>
                <w:color w:val="000000"/>
                <w:szCs w:val="24"/>
              </w:rPr>
              <w:t xml:space="preserve">Enlightenment / </w:t>
            </w:r>
            <w:proofErr w:type="gramStart"/>
            <w:r>
              <w:rPr>
                <w:rFonts w:ascii="Times New Roman" w:eastAsia="ヒラギノ角ゴ Pro W3" w:hAnsi="Times New Roman" w:cs="Times New Roman"/>
                <w:color w:val="000000"/>
                <w:szCs w:val="24"/>
              </w:rPr>
              <w:t>Romanticism ,HUM2234,W05</w:t>
            </w:r>
            <w:proofErr w:type="gramEnd"/>
            <w:r>
              <w:rPr>
                <w:rFonts w:ascii="Times New Roman" w:eastAsia="ヒラギノ角ゴ Pro W3" w:hAnsi="Times New Roman" w:cs="Times New Roman"/>
                <w:color w:val="000000"/>
                <w:szCs w:val="24"/>
              </w:rPr>
              <w:t xml:space="preserve"> , CRN 20696</w:t>
            </w:r>
          </w:p>
        </w:tc>
      </w:tr>
      <w:tr w:rsidR="00ED4B4B" w:rsidRPr="006040A2" w14:paraId="73D471E1" w14:textId="77777777" w:rsidTr="00F83E8C">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D3075C"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05F17E" w14:textId="77777777" w:rsidR="00E3787E" w:rsidRPr="0002565B" w:rsidRDefault="00E3787E" w:rsidP="00E3787E">
            <w:pPr>
              <w:spacing w:before="240" w:after="0" w:line="240" w:lineRule="auto"/>
              <w:rPr>
                <w:rFonts w:ascii="Times New Roman" w:hAnsi="Times New Roman" w:cs="Times New Roman"/>
                <w:sz w:val="26"/>
                <w:szCs w:val="26"/>
              </w:rPr>
            </w:pPr>
            <w:r w:rsidRPr="0002565B">
              <w:rPr>
                <w:rFonts w:ascii="Times New Roman" w:hAnsi="Times New Roman" w:cs="Times New Roman"/>
                <w:sz w:val="26"/>
                <w:szCs w:val="26"/>
              </w:rPr>
              <w:t xml:space="preserve">COURSE </w:t>
            </w:r>
            <w:proofErr w:type="gramStart"/>
            <w:r w:rsidRPr="0002565B">
              <w:rPr>
                <w:rFonts w:ascii="Times New Roman" w:hAnsi="Times New Roman" w:cs="Times New Roman"/>
                <w:sz w:val="26"/>
                <w:szCs w:val="26"/>
              </w:rPr>
              <w:t>DESCRIPTION :</w:t>
            </w:r>
            <w:proofErr w:type="gramEnd"/>
            <w:r w:rsidRPr="0002565B">
              <w:rPr>
                <w:rFonts w:ascii="Times New Roman" w:hAnsi="Times New Roman" w:cs="Times New Roman"/>
                <w:sz w:val="26"/>
                <w:szCs w:val="26"/>
              </w:rPr>
              <w:tab/>
            </w:r>
          </w:p>
          <w:p w14:paraId="0FCE2E57" w14:textId="4F0E3668" w:rsidR="00ED4B4B" w:rsidRPr="00B45604" w:rsidRDefault="00E3787E" w:rsidP="00E3787E">
            <w:pPr>
              <w:spacing w:before="60" w:after="60" w:line="240" w:lineRule="auto"/>
              <w:rPr>
                <w:rFonts w:ascii="Times New Roman" w:eastAsia="ヒラギノ角ゴ Pro W3" w:hAnsi="Times New Roman" w:cs="Times New Roman"/>
                <w:strike/>
                <w:color w:val="000000"/>
                <w:szCs w:val="24"/>
                <w:highlight w:val="yellow"/>
                <w:u w:val="single"/>
              </w:rPr>
            </w:pPr>
            <w:r w:rsidRPr="0002565B">
              <w:rPr>
                <w:rFonts w:ascii="Times New Roman" w:hAnsi="Times New Roman" w:cs="Times New Roman"/>
                <w:sz w:val="26"/>
                <w:szCs w:val="26"/>
              </w:rPr>
              <w:t>An integrated examination of dominant ideas in Western culture as expressed in art, literature, music, philosophy and religion. Covers the period from the Enlightenment through the nineteenth century, emphasizing the emergence of rationalism and modern science and the Romantic rebellion. This course requires the student to write 600 words</w:t>
            </w:r>
          </w:p>
        </w:tc>
      </w:tr>
      <w:tr w:rsidR="00ED4B4B" w:rsidRPr="006040A2" w14:paraId="34CB9F82" w14:textId="77777777" w:rsidTr="008C468B">
        <w:trPr>
          <w:cantSplit/>
          <w:trHeight w:val="512"/>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21C05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1DDCB44" w14:textId="77777777" w:rsidR="00ED4B4B" w:rsidRPr="006040A2" w:rsidRDefault="008173C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 (for any writing course)</w:t>
            </w:r>
          </w:p>
        </w:tc>
      </w:tr>
      <w:tr w:rsidR="00ED4B4B" w:rsidRPr="006040A2" w14:paraId="7D5FA6B8" w14:textId="77777777" w:rsidTr="00F83E8C">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2B313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FA3E39B" w14:textId="27830A6F" w:rsidR="00ED4B4B" w:rsidRPr="006040A2" w:rsidRDefault="008C468B" w:rsidP="008C468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SPRING 2015</w:t>
            </w:r>
          </w:p>
        </w:tc>
      </w:tr>
      <w:tr w:rsidR="00ED4B4B" w:rsidRPr="006040A2" w14:paraId="2A70F9E0" w14:textId="77777777" w:rsidTr="00F83E8C">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8BD2F5"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6428F3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20F37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CD9849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FC104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71BAE85C" w14:textId="75E3B9C5" w:rsidR="00ED4B4B" w:rsidRPr="006040A2" w:rsidRDefault="000C0956" w:rsidP="008C468B">
            <w:pPr>
              <w:spacing w:before="100" w:after="100" w:line="240" w:lineRule="auto"/>
              <w:rPr>
                <w:rFonts w:ascii="Times New Roman" w:eastAsia="ヒラギノ角ゴ Pro W3" w:hAnsi="Times New Roman" w:cs="Times New Roman"/>
                <w:color w:val="000000"/>
                <w:sz w:val="20"/>
                <w:szCs w:val="24"/>
              </w:rPr>
            </w:pPr>
            <w:proofErr w:type="spellStart"/>
            <w:r>
              <w:rPr>
                <w:rFonts w:ascii="Times New Roman" w:eastAsia="ヒラギノ角ゴ Pro W3" w:hAnsi="Times New Roman" w:cs="Times New Roman"/>
                <w:color w:val="000000"/>
                <w:sz w:val="20"/>
                <w:szCs w:val="24"/>
              </w:rPr>
              <w:t>Krammick</w:t>
            </w:r>
            <w:proofErr w:type="spellEnd"/>
            <w:r>
              <w:rPr>
                <w:rFonts w:ascii="Times New Roman" w:eastAsia="ヒラギノ角ゴ Pro W3" w:hAnsi="Times New Roman" w:cs="Times New Roman"/>
                <w:color w:val="000000"/>
                <w:sz w:val="20"/>
                <w:szCs w:val="24"/>
              </w:rPr>
              <w:t xml:space="preserve">, The Portable Enlightenment </w:t>
            </w:r>
            <w:proofErr w:type="gramStart"/>
            <w:r>
              <w:rPr>
                <w:rFonts w:ascii="Times New Roman" w:eastAsia="ヒラギノ角ゴ Pro W3" w:hAnsi="Times New Roman" w:cs="Times New Roman"/>
                <w:color w:val="000000"/>
                <w:sz w:val="20"/>
                <w:szCs w:val="24"/>
              </w:rPr>
              <w:t>Reader ,</w:t>
            </w:r>
            <w:proofErr w:type="gramEnd"/>
            <w:r>
              <w:rPr>
                <w:rFonts w:ascii="Times New Roman" w:eastAsia="ヒラギノ角ゴ Pro W3" w:hAnsi="Times New Roman" w:cs="Times New Roman"/>
                <w:color w:val="000000"/>
                <w:sz w:val="20"/>
                <w:szCs w:val="24"/>
              </w:rPr>
              <w:t xml:space="preserve"> ISBN 978-0-14-024566-0</w:t>
            </w:r>
          </w:p>
        </w:tc>
      </w:tr>
      <w:tr w:rsidR="00ED4B4B" w:rsidRPr="006040A2" w14:paraId="325B9B87" w14:textId="77777777" w:rsidTr="00F83E8C">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B2EC1F1"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proofErr w:type="gramStart"/>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roofErr w:type="gramEnd"/>
            <w:r w:rsidR="00ED4B4B" w:rsidRPr="008173CE">
              <w:rPr>
                <w:rFonts w:ascii="Times New Roman" w:eastAsia="ヒラギノ角ゴ Pro W3" w:hAnsi="Times New Roman" w:cs="Times New Roman"/>
                <w:sz w:val="20"/>
                <w:szCs w:val="24"/>
                <w:shd w:val="clear" w:color="auto" w:fill="FFFF00"/>
              </w:rPr>
              <w:t>:</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15173B" w14:textId="4DDC7F56" w:rsidR="008173CE" w:rsidRPr="006040A2" w:rsidRDefault="008B7576" w:rsidP="008173CE">
            <w:pPr>
              <w:spacing w:before="60" w:after="60" w:line="240" w:lineRule="auto"/>
              <w:rPr>
                <w:rFonts w:ascii="Times New Roman" w:eastAsia="ヒラギノ角ゴ Pro W3" w:hAnsi="Times New Roman" w:cs="Times New Roman"/>
                <w:color w:val="000000"/>
                <w:szCs w:val="24"/>
              </w:rPr>
            </w:pPr>
            <w:r w:rsidRPr="004D4B48">
              <w:rPr>
                <w:rFonts w:ascii="Times New Roman" w:eastAsia="ヒラギノ角ゴ Pro W3" w:hAnsi="Times New Roman" w:cs="Times New Roman"/>
                <w:color w:val="000000"/>
                <w:sz w:val="20"/>
                <w:szCs w:val="24"/>
                <w:highlight w:val="yellow"/>
              </w:rPr>
              <w:t xml:space="preserve">:  </w:t>
            </w:r>
            <w:r w:rsidR="004D4B48" w:rsidRPr="004D4B48">
              <w:rPr>
                <w:rFonts w:ascii="Times New Roman" w:eastAsia="ヒラギノ角ゴ Pro W3" w:hAnsi="Times New Roman" w:cs="Times New Roman"/>
                <w:color w:val="000000"/>
                <w:sz w:val="20"/>
                <w:szCs w:val="24"/>
                <w:highlight w:val="yellow"/>
              </w:rPr>
              <w:t>January 19, February 13, March 9-13 classes are canceled.</w:t>
            </w:r>
          </w:p>
          <w:p w14:paraId="1A2902C2" w14:textId="1F0DF284" w:rsidR="008B7576" w:rsidRPr="006040A2" w:rsidRDefault="00A41D32"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 xml:space="preserve">Final </w:t>
            </w:r>
            <w:proofErr w:type="gramStart"/>
            <w:r>
              <w:rPr>
                <w:rFonts w:ascii="Times New Roman" w:eastAsia="ヒラギノ角ゴ Pro W3" w:hAnsi="Times New Roman" w:cs="Times New Roman"/>
                <w:color w:val="000000"/>
                <w:szCs w:val="24"/>
                <w:highlight w:val="yellow"/>
              </w:rPr>
              <w:t>Exam ,</w:t>
            </w:r>
            <w:proofErr w:type="gramEnd"/>
            <w:r>
              <w:rPr>
                <w:rFonts w:ascii="Times New Roman" w:eastAsia="ヒラギノ角ゴ Pro W3" w:hAnsi="Times New Roman" w:cs="Times New Roman"/>
                <w:color w:val="000000"/>
                <w:szCs w:val="24"/>
                <w:highlight w:val="yellow"/>
              </w:rPr>
              <w:t xml:space="preserve"> April 30, 10-12:30</w:t>
            </w:r>
          </w:p>
        </w:tc>
      </w:tr>
      <w:tr w:rsidR="00ED4B4B" w:rsidRPr="006040A2" w14:paraId="2D675F38"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7F6A55B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78A0CA1" w14:textId="77777777" w:rsidTr="00F83E8C">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1BCA60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6D3B688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B27315C"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499D5031"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31A435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1971F47"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D97AE1F"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course will be taught through a combination of lecture, hands-on classroom exercises and homework assignments. Students should not assume that there </w:t>
            </w:r>
            <w:proofErr w:type="gramStart"/>
            <w:r w:rsidRPr="006040A2">
              <w:rPr>
                <w:rFonts w:ascii="Times New Roman" w:eastAsia="ヒラギノ角ゴ Pro W3" w:hAnsi="Times New Roman" w:cs="Times New Roman"/>
                <w:color w:val="000000"/>
                <w:sz w:val="20"/>
                <w:szCs w:val="24"/>
              </w:rPr>
              <w:t>will</w:t>
            </w:r>
            <w:proofErr w:type="gramEnd"/>
            <w:r w:rsidRPr="006040A2">
              <w:rPr>
                <w:rFonts w:ascii="Times New Roman" w:eastAsia="ヒラギノ角ゴ Pro W3" w:hAnsi="Times New Roman" w:cs="Times New Roman"/>
                <w:color w:val="000000"/>
                <w:sz w:val="20"/>
                <w:szCs w:val="24"/>
              </w:rPr>
              <w:t xml:space="preserve">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Spring Full Semester </w:t>
            </w:r>
            <w:proofErr w:type="gramStart"/>
            <w:r w:rsidR="004D4B48">
              <w:rPr>
                <w:rFonts w:ascii="Times New Roman" w:eastAsia="ヒラギノ角ゴ Pro W3" w:hAnsi="Times New Roman" w:cs="Times New Roman"/>
                <w:color w:val="000000"/>
                <w:sz w:val="20"/>
                <w:szCs w:val="24"/>
              </w:rPr>
              <w:t xml:space="preserve">begins </w:t>
            </w:r>
            <w:r w:rsidRPr="006040A2">
              <w:rPr>
                <w:rFonts w:ascii="Times New Roman" w:eastAsia="ヒラギノ角ゴ Pro W3" w:hAnsi="Times New Roman" w:cs="Times New Roman"/>
                <w:color w:val="000000"/>
                <w:sz w:val="20"/>
                <w:szCs w:val="24"/>
              </w:rPr>
              <w:t xml:space="preserve"> </w:t>
            </w:r>
            <w:r w:rsidR="004D4B48">
              <w:rPr>
                <w:rFonts w:ascii="Times New Roman" w:eastAsia="ヒラギノ角ゴ Pro W3" w:hAnsi="Times New Roman" w:cs="Times New Roman"/>
                <w:color w:val="000000"/>
                <w:sz w:val="20"/>
                <w:szCs w:val="24"/>
              </w:rPr>
              <w:t>January</w:t>
            </w:r>
            <w:proofErr w:type="gramEnd"/>
            <w:r w:rsidR="004D4B48">
              <w:rPr>
                <w:rFonts w:ascii="Times New Roman" w:eastAsia="ヒラギノ角ゴ Pro W3" w:hAnsi="Times New Roman" w:cs="Times New Roman"/>
                <w:color w:val="000000"/>
                <w:sz w:val="20"/>
                <w:szCs w:val="24"/>
              </w:rPr>
              <w:t xml:space="preserve"> 12, 2015</w:t>
            </w:r>
          </w:p>
          <w:p w14:paraId="6EFFD877"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68203B26" w14:textId="77777777"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14:paraId="46133E93" w14:textId="77777777" w:rsidR="00ED4B4B" w:rsidRPr="006040A2" w:rsidRDefault="00ED4B4B" w:rsidP="00ED4B4B">
      <w:pPr>
        <w:rPr>
          <w:rFonts w:ascii="Times New Roman" w:eastAsia="ヒラギノ角ゴ Pro W3" w:hAnsi="Times New Roman" w:cs="Times New Roman"/>
          <w:color w:val="000000"/>
          <w:szCs w:val="24"/>
        </w:rPr>
      </w:pPr>
    </w:p>
    <w:tbl>
      <w:tblPr>
        <w:tblW w:w="9720" w:type="dxa"/>
        <w:tblInd w:w="5" w:type="dxa"/>
        <w:shd w:val="clear" w:color="auto" w:fill="FFFFFF"/>
        <w:tblLayout w:type="fixed"/>
        <w:tblLook w:val="0000" w:firstRow="0" w:lastRow="0" w:firstColumn="0" w:lastColumn="0" w:noHBand="0" w:noVBand="0"/>
      </w:tblPr>
      <w:tblGrid>
        <w:gridCol w:w="2418"/>
        <w:gridCol w:w="7302"/>
      </w:tblGrid>
      <w:tr w:rsidR="00ED4B4B" w:rsidRPr="006040A2" w14:paraId="3D2EE54E" w14:textId="77777777" w:rsidTr="0031666D">
        <w:trPr>
          <w:cantSplit/>
          <w:trHeight w:val="1922"/>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46F2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213A397D"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1134B9D" w14:textId="77777777" w:rsidR="00A41D32" w:rsidRPr="0002565B" w:rsidRDefault="00A41D32" w:rsidP="00A41D32">
            <w:pPr>
              <w:rPr>
                <w:rFonts w:ascii="Times New Roman" w:hAnsi="Times New Roman" w:cs="Times New Roman"/>
                <w:sz w:val="26"/>
                <w:szCs w:val="26"/>
                <w:u w:val="double"/>
              </w:rPr>
            </w:pPr>
            <w:r w:rsidRPr="0002565B">
              <w:rPr>
                <w:rFonts w:ascii="Times New Roman" w:hAnsi="Times New Roman" w:cs="Times New Roman"/>
                <w:sz w:val="26"/>
                <w:szCs w:val="26"/>
                <w:u w:val="double"/>
              </w:rPr>
              <w:t>COURSE LEARNING OUTCOMES</w:t>
            </w:r>
          </w:p>
          <w:p w14:paraId="3C48BD3F" w14:textId="77777777" w:rsidR="00A41D32" w:rsidRPr="0002565B" w:rsidRDefault="00A41D32" w:rsidP="00A41D32">
            <w:pPr>
              <w:pStyle w:val="ListParagraph"/>
              <w:numPr>
                <w:ilvl w:val="0"/>
                <w:numId w:val="7"/>
              </w:numPr>
              <w:rPr>
                <w:rFonts w:ascii="Times New Roman" w:hAnsi="Times New Roman" w:cs="Times New Roman"/>
                <w:sz w:val="26"/>
                <w:szCs w:val="26"/>
              </w:rPr>
            </w:pPr>
            <w:r w:rsidRPr="0002565B">
              <w:rPr>
                <w:rFonts w:ascii="Times New Roman" w:hAnsi="Times New Roman" w:cs="Times New Roman"/>
                <w:sz w:val="26"/>
                <w:szCs w:val="26"/>
              </w:rPr>
              <w:t>Students will be able to explain the new approaches to knowledge during the Scientific Revolution</w:t>
            </w:r>
          </w:p>
          <w:p w14:paraId="4D90F35A" w14:textId="77777777" w:rsidR="00A41D32" w:rsidRPr="0002565B" w:rsidRDefault="00A41D32" w:rsidP="00A41D32">
            <w:pPr>
              <w:pStyle w:val="ListParagraph"/>
              <w:numPr>
                <w:ilvl w:val="0"/>
                <w:numId w:val="7"/>
              </w:numPr>
              <w:spacing w:before="240"/>
              <w:rPr>
                <w:rFonts w:ascii="Times New Roman" w:hAnsi="Times New Roman" w:cs="Times New Roman"/>
                <w:sz w:val="26"/>
                <w:szCs w:val="26"/>
              </w:rPr>
            </w:pPr>
            <w:r w:rsidRPr="0002565B">
              <w:rPr>
                <w:rFonts w:ascii="Times New Roman" w:hAnsi="Times New Roman" w:cs="Times New Roman"/>
                <w:sz w:val="26"/>
                <w:szCs w:val="26"/>
              </w:rPr>
              <w:t>Students will be able to connect the ideals of the Enlightenment to the creation of American values</w:t>
            </w:r>
          </w:p>
          <w:p w14:paraId="4CD498E3" w14:textId="77777777" w:rsidR="00A41D32" w:rsidRPr="0002565B" w:rsidRDefault="00A41D32" w:rsidP="00A41D32">
            <w:pPr>
              <w:pStyle w:val="ListParagraph"/>
              <w:numPr>
                <w:ilvl w:val="0"/>
                <w:numId w:val="7"/>
              </w:numPr>
              <w:spacing w:before="240"/>
              <w:rPr>
                <w:rFonts w:ascii="Times New Roman" w:hAnsi="Times New Roman" w:cs="Times New Roman"/>
                <w:sz w:val="26"/>
                <w:szCs w:val="26"/>
              </w:rPr>
            </w:pPr>
            <w:r w:rsidRPr="0002565B">
              <w:rPr>
                <w:rFonts w:ascii="Times New Roman" w:hAnsi="Times New Roman" w:cs="Times New Roman"/>
                <w:sz w:val="26"/>
                <w:szCs w:val="26"/>
              </w:rPr>
              <w:t>Students will be able to compare and contrast classicism and romanticism with regard to art, music and poetry</w:t>
            </w:r>
          </w:p>
          <w:p w14:paraId="12FA2A76" w14:textId="77777777" w:rsidR="00A41D32" w:rsidRPr="0002565B" w:rsidRDefault="00A41D32" w:rsidP="00A41D32">
            <w:pPr>
              <w:pStyle w:val="ListParagraph"/>
              <w:numPr>
                <w:ilvl w:val="0"/>
                <w:numId w:val="7"/>
              </w:numPr>
              <w:spacing w:before="240"/>
              <w:rPr>
                <w:rFonts w:ascii="Times New Roman" w:hAnsi="Times New Roman" w:cs="Times New Roman"/>
                <w:sz w:val="26"/>
                <w:szCs w:val="26"/>
              </w:rPr>
            </w:pPr>
            <w:r w:rsidRPr="0002565B">
              <w:rPr>
                <w:rFonts w:ascii="Times New Roman" w:hAnsi="Times New Roman" w:cs="Times New Roman"/>
                <w:sz w:val="26"/>
                <w:szCs w:val="26"/>
              </w:rPr>
              <w:t>Students will be able to analyze and evaluate the ideologies that were inspired by the Age of Enlightenment</w:t>
            </w:r>
          </w:p>
          <w:p w14:paraId="51BC3AF7" w14:textId="751D777C" w:rsidR="00ED4B4B" w:rsidRPr="006040A2" w:rsidRDefault="00ED4B4B" w:rsidP="00ED4B4B">
            <w:pPr>
              <w:spacing w:before="120" w:after="60" w:line="240" w:lineRule="auto"/>
              <w:rPr>
                <w:rFonts w:ascii="Times New Roman" w:eastAsia="ヒラギノ角ゴ Pro W3" w:hAnsi="Times New Roman" w:cs="Times New Roman"/>
                <w:color w:val="000000"/>
                <w:sz w:val="20"/>
                <w:szCs w:val="24"/>
              </w:rPr>
            </w:pPr>
          </w:p>
        </w:tc>
      </w:tr>
      <w:tr w:rsidR="00ED4B4B" w:rsidRPr="006040A2" w14:paraId="1ACCC57D" w14:textId="77777777" w:rsidTr="0031666D">
        <w:trPr>
          <w:cantSplit/>
          <w:trHeight w:val="84"/>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4B1FB76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55366157" w14:textId="77777777" w:rsidTr="0031666D">
        <w:trPr>
          <w:cantSplit/>
          <w:trHeight w:val="84"/>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3CC10DA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710644DB" w14:textId="77777777" w:rsidTr="0031666D">
        <w:trPr>
          <w:cantSplit/>
          <w:trHeight w:val="100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4128FD"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38CE3858"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0BDA4F0" w14:textId="4047D8DA" w:rsidR="00ED4B4B" w:rsidRPr="006040A2" w:rsidRDefault="00ED4B4B" w:rsidP="00ED4B4B">
            <w:pPr>
              <w:spacing w:before="60" w:after="4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w:t>
            </w:r>
            <w:r w:rsidRPr="006040A2">
              <w:rPr>
                <w:rFonts w:ascii="Times New Roman" w:eastAsia="ヒラギノ角ゴ Pro W3" w:hAnsi="Times New Roman" w:cs="Times New Roman"/>
                <w:color w:val="000000"/>
                <w:sz w:val="20"/>
                <w:szCs w:val="24"/>
              </w:rPr>
              <w:t xml:space="preserve"> </w:t>
            </w:r>
            <w:r w:rsidR="00F6753B">
              <w:rPr>
                <w:rFonts w:ascii="Times New Roman" w:eastAsia="ヒラギノ角ゴ Pro W3" w:hAnsi="Times New Roman" w:cs="Times New Roman"/>
                <w:color w:val="000000"/>
                <w:sz w:val="20"/>
                <w:szCs w:val="24"/>
              </w:rPr>
              <w:t>Bishop, Adventures in the Human Spirit, on reserve in the LRC (library)</w:t>
            </w:r>
          </w:p>
          <w:p w14:paraId="366D91D6" w14:textId="77777777"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14:paraId="248081F4" w14:textId="77777777"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14:paraId="686ED8F5" w14:textId="77777777" w:rsidTr="0031666D">
        <w:trPr>
          <w:cantSplit/>
          <w:trHeight w:val="6155"/>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88C6FE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14:paraId="5EAD015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19A1C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28601F1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0A95A05B" w14:textId="77777777" w:rsidR="00ED4B4B" w:rsidRDefault="00355733"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The course consists of four units: The Scientific </w:t>
            </w:r>
            <w:proofErr w:type="gramStart"/>
            <w:r>
              <w:rPr>
                <w:rFonts w:ascii="Times New Roman" w:eastAsia="ヒラギノ角ゴ Pro W3" w:hAnsi="Times New Roman" w:cs="Times New Roman"/>
                <w:color w:val="000000"/>
                <w:sz w:val="20"/>
                <w:szCs w:val="24"/>
              </w:rPr>
              <w:t>Revolution ,</w:t>
            </w:r>
            <w:proofErr w:type="gramEnd"/>
            <w:r>
              <w:rPr>
                <w:rFonts w:ascii="Times New Roman" w:eastAsia="ヒラギノ角ゴ Pro W3" w:hAnsi="Times New Roman" w:cs="Times New Roman"/>
                <w:color w:val="000000"/>
                <w:sz w:val="20"/>
                <w:szCs w:val="24"/>
              </w:rPr>
              <w:t xml:space="preserve"> The Enlightenment , The Roles of Reason , and The Romantic Revolution. A unit essay comes at the end of each unit. The grading system is as follows:</w:t>
            </w:r>
          </w:p>
          <w:p w14:paraId="04616B7B" w14:textId="77777777" w:rsidR="00355733" w:rsidRDefault="00355733" w:rsidP="00ED4B4B">
            <w:pPr>
              <w:spacing w:before="60" w:after="60" w:line="240" w:lineRule="auto"/>
              <w:rPr>
                <w:rFonts w:ascii="Times New Roman" w:eastAsia="ヒラギノ角ゴ Pro W3" w:hAnsi="Times New Roman" w:cs="Times New Roman"/>
                <w:color w:val="000000"/>
                <w:sz w:val="20"/>
                <w:szCs w:val="24"/>
              </w:rPr>
            </w:pPr>
          </w:p>
          <w:p w14:paraId="4637F013" w14:textId="77777777" w:rsidR="00355733" w:rsidRDefault="00355733"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Four Unit Essay Tests-------90%</w:t>
            </w:r>
          </w:p>
          <w:p w14:paraId="6B01E61C" w14:textId="77777777" w:rsidR="00355733" w:rsidRDefault="00355733"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Class Participation-----------5%</w:t>
            </w:r>
          </w:p>
          <w:p w14:paraId="02D87736" w14:textId="77777777" w:rsidR="00355733" w:rsidRDefault="00355733"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Attendance--------------------5%</w:t>
            </w:r>
          </w:p>
          <w:p w14:paraId="5E652350" w14:textId="77777777" w:rsidR="00355733" w:rsidRDefault="00355733" w:rsidP="00ED4B4B">
            <w:pPr>
              <w:spacing w:before="60" w:after="60" w:line="240" w:lineRule="auto"/>
              <w:rPr>
                <w:rFonts w:ascii="Times New Roman" w:eastAsia="ヒラギノ角ゴ Pro W3" w:hAnsi="Times New Roman" w:cs="Times New Roman"/>
                <w:color w:val="000000"/>
                <w:sz w:val="20"/>
                <w:szCs w:val="24"/>
              </w:rPr>
            </w:pPr>
          </w:p>
          <w:p w14:paraId="08ABA36C" w14:textId="20D78022" w:rsidR="00355733" w:rsidRPr="006040A2" w:rsidRDefault="00355733"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The final exam is at 10 am</w:t>
            </w:r>
            <w:proofErr w:type="gramStart"/>
            <w:r>
              <w:rPr>
                <w:rFonts w:ascii="Times New Roman" w:eastAsia="ヒラギノ角ゴ Pro W3" w:hAnsi="Times New Roman" w:cs="Times New Roman"/>
                <w:color w:val="000000"/>
                <w:sz w:val="20"/>
                <w:szCs w:val="24"/>
              </w:rPr>
              <w:t>.  ,</w:t>
            </w:r>
            <w:proofErr w:type="gramEnd"/>
            <w:r>
              <w:rPr>
                <w:rFonts w:ascii="Times New Roman" w:eastAsia="ヒラギノ角ゴ Pro W3" w:hAnsi="Times New Roman" w:cs="Times New Roman"/>
                <w:color w:val="000000"/>
                <w:sz w:val="20"/>
                <w:szCs w:val="24"/>
              </w:rPr>
              <w:t xml:space="preserve"> 4/30/2015, in our classroom. Missing the final exam will result in a</w:t>
            </w:r>
            <w:r w:rsidR="0004105B">
              <w:rPr>
                <w:rFonts w:ascii="Times New Roman" w:eastAsia="ヒラギノ角ゴ Pro W3" w:hAnsi="Times New Roman" w:cs="Times New Roman"/>
                <w:color w:val="000000"/>
                <w:sz w:val="20"/>
                <w:szCs w:val="24"/>
              </w:rPr>
              <w:t xml:space="preserve"> grade of F, until the student takes a make-up final.</w:t>
            </w:r>
          </w:p>
          <w:p w14:paraId="3471D603" w14:textId="77777777" w:rsidR="00ED4B4B" w:rsidRDefault="00ED4B4B" w:rsidP="00ED4B4B">
            <w:pPr>
              <w:spacing w:before="60" w:after="60" w:line="240" w:lineRule="auto"/>
              <w:rPr>
                <w:rFonts w:ascii="Times New Roman" w:eastAsia="ヒラギノ角ゴ Pro W3" w:hAnsi="Times New Roman" w:cs="Times New Roman"/>
                <w:color w:val="000000"/>
                <w:sz w:val="20"/>
                <w:szCs w:val="24"/>
              </w:rPr>
            </w:pPr>
            <w:bookmarkStart w:id="1" w:name="_MON_1295289929"/>
            <w:bookmarkEnd w:id="1"/>
          </w:p>
          <w:p w14:paraId="0E2BFC0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487017DE"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0F50878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F6B09E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867929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E51A1A0" w14:textId="77777777" w:rsidTr="0031666D">
        <w:trPr>
          <w:cantSplit/>
          <w:trHeight w:val="3625"/>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861ABF" w14:textId="690890E5"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BD193B"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F7DD26A" w14:textId="79F93A8B"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Complete reading </w:t>
            </w:r>
            <w:proofErr w:type="gramStart"/>
            <w:r w:rsidRPr="006040A2">
              <w:rPr>
                <w:rFonts w:ascii="Times New Roman" w:eastAsia="ヒラギノ角ゴ Pro W3" w:hAnsi="Times New Roman" w:cs="Times New Roman"/>
                <w:color w:val="000000"/>
                <w:sz w:val="20"/>
                <w:szCs w:val="24"/>
              </w:rPr>
              <w:t xml:space="preserve">assignments </w:t>
            </w:r>
            <w:r w:rsidR="003F7360">
              <w:rPr>
                <w:rFonts w:ascii="Times New Roman" w:eastAsia="ヒラギノ角ゴ Pro W3" w:hAnsi="Times New Roman" w:cs="Times New Roman"/>
                <w:color w:val="000000"/>
                <w:sz w:val="20"/>
                <w:szCs w:val="24"/>
              </w:rPr>
              <w:t>.</w:t>
            </w:r>
            <w:proofErr w:type="gramEnd"/>
          </w:p>
          <w:p w14:paraId="08FDE8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FBFEA20"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50858BD1"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4DECD99F" w14:textId="77777777" w:rsidTr="0031666D">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CB242A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B3DE1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85C78B0"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3E8EF1B2" w14:textId="77777777" w:rsidR="00201DFF" w:rsidRPr="006040A2" w:rsidRDefault="00201DFF"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PLEASE include here a detailed description of your Attendance Policy</w:t>
            </w:r>
          </w:p>
          <w:p w14:paraId="0CDB19E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4C7C628B"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For example:</w:t>
            </w:r>
          </w:p>
          <w:p w14:paraId="5ADD42DD" w14:textId="77777777"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ATTENDANCE:</w:t>
            </w:r>
          </w:p>
          <w:p w14:paraId="755B065A" w14:textId="0022A200"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 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grade</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p>
          <w:p w14:paraId="400FA461" w14:textId="47A1E99E"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A</w:t>
            </w:r>
            <w:r w:rsidRPr="00DA4BD6">
              <w:rPr>
                <w:rFonts w:ascii="Times New Roman" w:eastAsia="ヒラギノ角ゴ Pro W3" w:hAnsi="Times New Roman" w:cs="Times New Roman"/>
                <w:color w:val="000000"/>
                <w:sz w:val="24"/>
                <w:szCs w:val="24"/>
              </w:rPr>
              <w:t xml:space="preserve">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p>
          <w:p w14:paraId="3321F67B" w14:textId="7B4CF157"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1</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B</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38F98CF9" w14:textId="3A2B58F4"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2</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C</w:t>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58A20073" w14:textId="25927D13"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3</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D etc.</w:t>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59F82D5E" w14:textId="4B5A3CE7" w:rsidR="00DA4BD6" w:rsidRPr="00DA4BD6" w:rsidRDefault="0090715B" w:rsidP="00DA4BD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20F15714" w14:textId="5FDF5750" w:rsidR="00DA4BD6" w:rsidRPr="00DA4BD6" w:rsidRDefault="0090715B" w:rsidP="00DA4BD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65A64B44"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37A267F7"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6C7B36A9"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ED4B4B" w:rsidRPr="006040A2" w14:paraId="71D1B8BE" w14:textId="77777777" w:rsidTr="0031666D">
        <w:trPr>
          <w:cantSplit/>
          <w:trHeight w:val="296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26575B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961B5D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AA49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25D935BC"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18EF30F6"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2B3601AB"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p>
          <w:p w14:paraId="51EACEB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38093B4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5533720C"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31AB281A"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0E2E3CF3"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EE4DF0A" w14:textId="77777777"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 miss hour. A professor can withdraw you from a course for excessive absences without your permission. (2002-03 College Catalog p.62) Do not leave early without informing me. This is disruptive and rude.</w:t>
            </w:r>
          </w:p>
          <w:p w14:paraId="4D4D554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ACD6C0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25B6C76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700B7E7F"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0400B91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2AC85615"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629B311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76B7AB9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7F3F2821"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34F37D7D" w14:textId="77777777" w:rsidR="0089558C" w:rsidRPr="0089558C" w:rsidRDefault="0089558C" w:rsidP="0089558C">
            <w:pPr>
              <w:spacing w:line="240" w:lineRule="auto"/>
              <w:ind w:left="720"/>
              <w:jc w:val="both"/>
              <w:rPr>
                <w:rFonts w:ascii="Times New Roman" w:eastAsia="ヒラギノ角ゴ Pro W3" w:hAnsi="Times New Roman" w:cs="Times New Roman"/>
                <w:color w:val="000000"/>
                <w:sz w:val="24"/>
                <w:szCs w:val="24"/>
              </w:rPr>
            </w:pPr>
          </w:p>
          <w:p w14:paraId="7C21F5DB" w14:textId="4C3F6674" w:rsidR="0089558C" w:rsidRPr="0089558C" w:rsidRDefault="001F5F86" w:rsidP="00797941">
            <w:pPr>
              <w:spacing w:line="240" w:lineRule="auto"/>
              <w:jc w:val="both"/>
              <w:rPr>
                <w:rFonts w:ascii="Times New Roman" w:eastAsia="ヒラギノ角ゴ Pro W3" w:hAnsi="Times New Roman" w:cs="Times New Roman"/>
                <w:i/>
                <w:color w:val="000000"/>
                <w:sz w:val="20"/>
                <w:szCs w:val="24"/>
                <w:u w:val="single"/>
              </w:rPr>
            </w:pPr>
            <w:r>
              <w:rPr>
                <w:rFonts w:ascii="Times New Roman" w:eastAsia="ヒラギノ角ゴ Pro W3" w:hAnsi="Times New Roman" w:cs="Times New Roman"/>
                <w:i/>
                <w:color w:val="000000"/>
                <w:sz w:val="24"/>
                <w:szCs w:val="24"/>
                <w:highlight w:val="yellow"/>
                <w:u w:val="single"/>
              </w:rPr>
              <w:t>Any</w:t>
            </w:r>
            <w:r w:rsidR="0089558C" w:rsidRPr="00797941">
              <w:rPr>
                <w:rFonts w:ascii="Times New Roman" w:eastAsia="ヒラギノ角ゴ Pro W3" w:hAnsi="Times New Roman" w:cs="Times New Roman"/>
                <w:i/>
                <w:color w:val="000000"/>
                <w:sz w:val="24"/>
                <w:szCs w:val="24"/>
                <w:highlight w:val="yellow"/>
                <w:u w:val="single"/>
              </w:rPr>
              <w:t xml:space="preserve"> student knowing he/she is not passing the course </w:t>
            </w:r>
            <w:r w:rsidR="00797941" w:rsidRPr="00797941">
              <w:rPr>
                <w:rFonts w:ascii="Times New Roman" w:eastAsia="ヒラギノ角ゴ Pro W3" w:hAnsi="Times New Roman" w:cs="Times New Roman"/>
                <w:i/>
                <w:color w:val="000000"/>
                <w:sz w:val="24"/>
                <w:szCs w:val="24"/>
                <w:highlight w:val="yellow"/>
                <w:u w:val="single"/>
              </w:rPr>
              <w:t xml:space="preserve">but </w:t>
            </w:r>
            <w:r w:rsidR="0089558C" w:rsidRPr="00797941">
              <w:rPr>
                <w:rFonts w:ascii="Times New Roman" w:eastAsia="ヒラギノ角ゴ Pro W3" w:hAnsi="Times New Roman" w:cs="Times New Roman"/>
                <w:i/>
                <w:color w:val="000000"/>
                <w:sz w:val="24"/>
                <w:szCs w:val="24"/>
                <w:highlight w:val="yellow"/>
                <w:u w:val="single"/>
              </w:rPr>
              <w:t>fa</w:t>
            </w:r>
            <w:r w:rsidR="00D431EE" w:rsidRPr="00797941">
              <w:rPr>
                <w:rFonts w:ascii="Times New Roman" w:eastAsia="ヒラギノ角ゴ Pro W3" w:hAnsi="Times New Roman" w:cs="Times New Roman"/>
                <w:i/>
                <w:color w:val="000000"/>
                <w:sz w:val="24"/>
                <w:szCs w:val="24"/>
                <w:highlight w:val="yellow"/>
                <w:u w:val="single"/>
              </w:rPr>
              <w:t>il</w:t>
            </w:r>
            <w:r w:rsidR="002C0519">
              <w:rPr>
                <w:rFonts w:ascii="Times New Roman" w:eastAsia="ヒラギノ角ゴ Pro W3" w:hAnsi="Times New Roman" w:cs="Times New Roman"/>
                <w:i/>
                <w:color w:val="000000"/>
                <w:sz w:val="24"/>
                <w:szCs w:val="24"/>
                <w:highlight w:val="yellow"/>
                <w:u w:val="single"/>
              </w:rPr>
              <w:t>s</w:t>
            </w:r>
            <w:r w:rsidR="00D431EE" w:rsidRPr="00797941">
              <w:rPr>
                <w:rFonts w:ascii="Times New Roman" w:eastAsia="ヒラギノ角ゴ Pro W3" w:hAnsi="Times New Roman" w:cs="Times New Roman"/>
                <w:i/>
                <w:color w:val="000000"/>
                <w:sz w:val="24"/>
                <w:szCs w:val="24"/>
                <w:highlight w:val="yellow"/>
                <w:u w:val="single"/>
              </w:rPr>
              <w:t xml:space="preserve"> to withdraw by </w:t>
            </w:r>
            <w:r>
              <w:rPr>
                <w:rFonts w:ascii="Times New Roman" w:eastAsia="ヒラギノ角ゴ Pro W3" w:hAnsi="Times New Roman" w:cs="Times New Roman"/>
                <w:i/>
                <w:color w:val="000000"/>
                <w:sz w:val="24"/>
                <w:szCs w:val="24"/>
                <w:highlight w:val="yellow"/>
                <w:u w:val="single"/>
              </w:rPr>
              <w:t>March 27, 2015 and</w:t>
            </w:r>
            <w:r w:rsidR="00797941" w:rsidRPr="00797941">
              <w:rPr>
                <w:rFonts w:ascii="Times New Roman" w:eastAsia="ヒラギノ角ゴ Pro W3" w:hAnsi="Times New Roman" w:cs="Times New Roman"/>
                <w:i/>
                <w:color w:val="000000"/>
                <w:sz w:val="24"/>
                <w:szCs w:val="24"/>
                <w:highlight w:val="yellow"/>
                <w:u w:val="single"/>
              </w:rPr>
              <w:t xml:space="preserve"> decides to</w:t>
            </w:r>
            <w:r w:rsidR="0089558C" w:rsidRPr="00797941">
              <w:rPr>
                <w:rFonts w:ascii="Times New Roman" w:eastAsia="ヒラギノ角ゴ Pro W3" w:hAnsi="Times New Roman" w:cs="Times New Roman"/>
                <w:i/>
                <w:color w:val="000000"/>
                <w:sz w:val="24"/>
                <w:szCs w:val="24"/>
                <w:highlight w:val="yellow"/>
                <w:u w:val="single"/>
              </w:rPr>
              <w:t xml:space="preserve"> sto</w:t>
            </w:r>
            <w:r w:rsidR="00797941" w:rsidRPr="00797941">
              <w:rPr>
                <w:rFonts w:ascii="Times New Roman" w:eastAsia="ヒラギノ角ゴ Pro W3" w:hAnsi="Times New Roman" w:cs="Times New Roman"/>
                <w:i/>
                <w:color w:val="000000"/>
                <w:sz w:val="24"/>
                <w:szCs w:val="24"/>
                <w:highlight w:val="yellow"/>
                <w:u w:val="single"/>
              </w:rPr>
              <w:t>p coming to class should know the professor will not withdraw him/her from the course</w:t>
            </w:r>
            <w:r>
              <w:rPr>
                <w:rFonts w:ascii="Times New Roman" w:eastAsia="ヒラギノ角ゴ Pro W3" w:hAnsi="Times New Roman" w:cs="Times New Roman"/>
                <w:i/>
                <w:color w:val="000000"/>
                <w:sz w:val="24"/>
                <w:szCs w:val="24"/>
                <w:highlight w:val="yellow"/>
                <w:u w:val="single"/>
              </w:rPr>
              <w:t>,</w:t>
            </w:r>
            <w:r w:rsidR="00797941" w:rsidRPr="00797941">
              <w:rPr>
                <w:rFonts w:ascii="Times New Roman" w:eastAsia="ヒラギノ角ゴ Pro W3" w:hAnsi="Times New Roman" w:cs="Times New Roman"/>
                <w:i/>
                <w:color w:val="000000"/>
                <w:sz w:val="24"/>
                <w:szCs w:val="24"/>
                <w:highlight w:val="yellow"/>
                <w:u w:val="single"/>
              </w:rPr>
              <w:t xml:space="preserve"> and the grade of F will be assigned.</w:t>
            </w:r>
          </w:p>
          <w:p w14:paraId="3DE1BD6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82C198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EDBDBE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38F3B6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8E6B1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52959C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E6710F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302F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30435E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9470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0BC182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AF82A0D"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71F4E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7CE68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480D55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84DF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D6E6A1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FE7CE6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AE59F5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61F35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650BE6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2A57D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bl>
    <w:p w14:paraId="7BBAF92C" w14:textId="77777777" w:rsidR="00E87210" w:rsidRDefault="00E87210" w:rsidP="00595DA7">
      <w:pPr>
        <w:spacing w:after="0" w:line="240" w:lineRule="auto"/>
        <w:rPr>
          <w:rFonts w:ascii="Times New Roman" w:eastAsia="Times New Roman" w:hAnsi="Times New Roman" w:cs="Times New Roman"/>
          <w:color w:val="000000"/>
          <w:sz w:val="20"/>
          <w:szCs w:val="20"/>
        </w:rPr>
        <w:sectPr w:rsidR="00E87210">
          <w:pgSz w:w="12240" w:h="15840"/>
          <w:pgMar w:top="1440" w:right="1440" w:bottom="1440" w:left="1440" w:header="720" w:footer="720" w:gutter="0"/>
          <w:cols w:space="720"/>
          <w:docGrid w:linePitch="360"/>
        </w:sectPr>
      </w:pPr>
      <w:bookmarkStart w:id="2" w:name="_GoBack"/>
      <w:bookmarkEnd w:id="2"/>
    </w:p>
    <w:tbl>
      <w:tblPr>
        <w:tblW w:w="11755" w:type="dxa"/>
        <w:tblCellSpacing w:w="0" w:type="dxa"/>
        <w:tblLayout w:type="fixed"/>
        <w:tblCellMar>
          <w:left w:w="0" w:type="dxa"/>
          <w:right w:w="0" w:type="dxa"/>
        </w:tblCellMar>
        <w:tblLook w:val="04A0" w:firstRow="1" w:lastRow="0" w:firstColumn="1" w:lastColumn="0" w:noHBand="0" w:noVBand="1"/>
      </w:tblPr>
      <w:tblGrid>
        <w:gridCol w:w="2340"/>
        <w:gridCol w:w="78"/>
        <w:gridCol w:w="12"/>
        <w:gridCol w:w="7290"/>
        <w:gridCol w:w="2035"/>
      </w:tblGrid>
      <w:tr w:rsidR="00201DFF" w:rsidRPr="006040A2" w14:paraId="1ACC1956" w14:textId="77777777" w:rsidTr="00E87210">
        <w:trPr>
          <w:tblCellSpacing w:w="0" w:type="dxa"/>
        </w:trPr>
        <w:tc>
          <w:tcPr>
            <w:tcW w:w="11755" w:type="dxa"/>
            <w:gridSpan w:val="5"/>
            <w:hideMark/>
          </w:tcPr>
          <w:p w14:paraId="15A94BC2" w14:textId="7162F0C0" w:rsidR="00E87210" w:rsidRPr="00E87210" w:rsidRDefault="00E87210" w:rsidP="00595DA7">
            <w:pPr>
              <w:spacing w:after="0" w:line="240" w:lineRule="auto"/>
              <w:rPr>
                <w:rFonts w:ascii="Times New Roman" w:eastAsia="Times New Roman" w:hAnsi="Times New Roman" w:cs="Times New Roman"/>
                <w:color w:val="000000"/>
                <w:sz w:val="20"/>
                <w:szCs w:val="20"/>
              </w:rPr>
            </w:pPr>
          </w:p>
        </w:tc>
      </w:tr>
      <w:tr w:rsidR="00ED4B4B" w:rsidRPr="006040A2" w14:paraId="6F201256"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18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B32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14:paraId="208916B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46392B8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1A475A4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3E5ED17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695EE16"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0DB9C81" w14:textId="77777777"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14:paraId="140FEAE4"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1B2E12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14:paraId="06738097" w14:textId="77777777"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14:paraId="1818CCEB" w14:textId="77777777"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Please include here your make-up policy </w:t>
            </w:r>
          </w:p>
          <w:p w14:paraId="0A79FF5C"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54611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C17C52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6F491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F8113F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25E7854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EFF3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97027E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EB767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CFBA51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5CF9503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14:paraId="6387980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3E1733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0E7AF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55906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F1D8DE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BD98C4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3E6F3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E0A1E7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653EACCA"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3077B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7B957CD1"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30E26A4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791394C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7F3FB3F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49E704FC"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6040A2">
              <w:rPr>
                <w:rFonts w:ascii="Times New Roman" w:eastAsia="ヒラギノ角ゴ Pro W3" w:hAnsi="Times New Roman" w:cs="Times New Roman"/>
                <w:color w:val="000000"/>
                <w:sz w:val="24"/>
                <w:szCs w:val="24"/>
              </w:rPr>
              <w:t>class</w:t>
            </w:r>
            <w:proofErr w:type="gramEnd"/>
            <w:r w:rsidRPr="006040A2">
              <w:rPr>
                <w:rFonts w:ascii="Times New Roman" w:eastAsia="ヒラギノ角ゴ Pro W3" w:hAnsi="Times New Roman" w:cs="Times New Roman"/>
                <w:color w:val="000000"/>
                <w:sz w:val="24"/>
                <w:szCs w:val="24"/>
              </w:rPr>
              <w:t>, does n</w:t>
            </w:r>
            <w:r w:rsidRPr="005C1D16">
              <w:rPr>
                <w:rFonts w:ascii="Times New Roman" w:eastAsia="ヒラギノ角ゴ Pro W3" w:hAnsi="Times New Roman" w:cs="Times New Roman"/>
                <w:color w:val="000000"/>
                <w:sz w:val="24"/>
                <w:szCs w:val="24"/>
              </w:rPr>
              <w:t xml:space="preserve">ot have materials ready, and is absent </w:t>
            </w:r>
          </w:p>
          <w:p w14:paraId="3EB708B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0ED563A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2B5C4F4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0F5A930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0C6BEB9"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38F708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0DC18F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6B7CC7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42B1B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BCF2D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FBE10BB"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994A6DC"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6D1FFF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156845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3D2CE549"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402"/>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6C5C7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242308F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6F1C6C48"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307303F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476BCD4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0DB01A7B"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7F49ECD" w14:textId="77777777"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62297">
              <w:rPr>
                <w:rFonts w:ascii="Times New Roman" w:eastAsia="ヒラギノ角ゴ Pro W3" w:hAnsi="Times New Roman" w:cs="Times New Roman"/>
                <w:color w:val="000000"/>
                <w:sz w:val="20"/>
                <w:szCs w:val="24"/>
                <w:highlight w:val="yellow"/>
              </w:rPr>
              <w:t>states</w:t>
            </w:r>
            <w:proofErr w:type="gramEnd"/>
            <w:r w:rsidRPr="00D62297">
              <w:rPr>
                <w:rFonts w:ascii="Times New Roman" w:eastAsia="ヒラギノ角ゴ Pro W3" w:hAnsi="Times New Roman" w:cs="Times New Roman"/>
                <w:color w:val="000000"/>
                <w:sz w:val="20"/>
                <w:szCs w:val="24"/>
                <w:highlight w:val="yellow"/>
              </w:rPr>
              <w:t xml:space="preserve"> “group project.”  Any act of academic dishonesty will be handled in accordance with Valencia policy as set forth in the Student Handbook and Catalog.</w:t>
            </w:r>
          </w:p>
          <w:p w14:paraId="3E7CE834" w14:textId="77777777" w:rsidR="00D62297" w:rsidRPr="006040A2" w:rsidRDefault="00D62297" w:rsidP="00ED4B4B">
            <w:pPr>
              <w:spacing w:before="60" w:after="60" w:line="240" w:lineRule="auto"/>
              <w:rPr>
                <w:rFonts w:ascii="Times New Roman" w:eastAsia="ヒラギノ角ゴ Pro W3" w:hAnsi="Times New Roman" w:cs="Times New Roman"/>
                <w:color w:val="000000"/>
                <w:sz w:val="20"/>
                <w:szCs w:val="24"/>
              </w:rPr>
            </w:pPr>
            <w:r w:rsidRPr="00D62297">
              <w:rPr>
                <w:rFonts w:ascii="Times New Roman" w:eastAsia="ヒラギノ角ゴ Pro W3" w:hAnsi="Times New Roman" w:cs="Times New Roman"/>
                <w:color w:val="000000"/>
                <w:sz w:val="20"/>
                <w:szCs w:val="24"/>
                <w:highlight w:val="yellow"/>
              </w:rPr>
              <w:t>Professors should include here their rules about Plagiarism</w:t>
            </w:r>
            <w:r>
              <w:rPr>
                <w:rFonts w:ascii="Times New Roman" w:eastAsia="ヒラギノ角ゴ Pro W3" w:hAnsi="Times New Roman" w:cs="Times New Roman"/>
                <w:color w:val="000000"/>
                <w:sz w:val="20"/>
                <w:szCs w:val="24"/>
              </w:rPr>
              <w:t xml:space="preserve"> </w:t>
            </w:r>
          </w:p>
          <w:p w14:paraId="58E4E28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5FD3A531" w14:textId="77777777" w:rsidR="007577AE"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55753991" w14:textId="77777777" w:rsidR="007577AE" w:rsidRPr="007577AE" w:rsidRDefault="007577AE"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VCC Expected student conduct: 10-03 Student Code of Conduct</w:t>
            </w:r>
          </w:p>
          <w:tbl>
            <w:tblPr>
              <w:tblW w:w="0" w:type="auto"/>
              <w:tblInd w:w="10" w:type="dxa"/>
              <w:shd w:val="clear" w:color="auto" w:fill="FFFFFF"/>
              <w:tblLayout w:type="fixed"/>
              <w:tblLook w:val="0000" w:firstRow="0" w:lastRow="0" w:firstColumn="0" w:lastColumn="0" w:noHBand="0" w:noVBand="0"/>
            </w:tblPr>
            <w:tblGrid>
              <w:gridCol w:w="2020"/>
              <w:gridCol w:w="1292"/>
            </w:tblGrid>
            <w:tr w:rsidR="007577AE" w:rsidRPr="007577AE" w14:paraId="32EAE6DA" w14:textId="77777777" w:rsidTr="00F83E8C">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2E57AE"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E6662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14:paraId="7E6A5986" w14:textId="77777777" w:rsidTr="00F83E8C">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7017F"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F17034"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50F95354" w14:textId="77777777" w:rsidR="007577AE" w:rsidRPr="007577AE" w:rsidRDefault="007577AE" w:rsidP="007577AE">
            <w:pPr>
              <w:rPr>
                <w:rFonts w:ascii="Times New Roman" w:eastAsia="ヒラギノ角ゴ Pro W3" w:hAnsi="Times New Roman" w:cs="Times New Roman"/>
                <w:color w:val="000000"/>
                <w:sz w:val="24"/>
                <w:szCs w:val="20"/>
              </w:rPr>
            </w:pPr>
          </w:p>
          <w:p w14:paraId="07FE9BDB" w14:textId="77777777"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 xml:space="preserve">College is dedicated to the advancement of knowledge and learning, and to the development of responsible personal and social </w:t>
            </w:r>
            <w:proofErr w:type="gramStart"/>
            <w:r w:rsidRPr="007577AE">
              <w:rPr>
                <w:rFonts w:ascii="Times New Roman" w:eastAsia="ヒラギノ角ゴ Pro W3" w:hAnsi="Times New Roman" w:cs="Times New Roman"/>
                <w:color w:val="000000"/>
                <w:sz w:val="24"/>
                <w:szCs w:val="24"/>
              </w:rPr>
              <w:t>conduct</w:t>
            </w:r>
            <w:proofErr w:type="gramEnd"/>
            <w:r w:rsidRPr="007577AE">
              <w:rPr>
                <w:rFonts w:ascii="Times New Roman" w:eastAsia="ヒラギノ角ゴ Pro W3" w:hAnsi="Times New Roman" w:cs="Times New Roman"/>
                <w:color w:val="000000"/>
                <w:sz w:val="24"/>
                <w:szCs w:val="24"/>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7577AE">
              <w:rPr>
                <w:rFonts w:ascii="Times New Roman" w:eastAsia="ヒラギノ角ゴ Pro W3" w:hAnsi="Times New Roman" w:cs="Times New Roman"/>
                <w:color w:val="000000"/>
                <w:sz w:val="24"/>
                <w:szCs w:val="24"/>
              </w:rPr>
              <w:t>action which</w:t>
            </w:r>
            <w:proofErr w:type="gramEnd"/>
            <w:r w:rsidRPr="007577AE">
              <w:rPr>
                <w:rFonts w:ascii="Times New Roman" w:eastAsia="ヒラギノ角ゴ Pro W3" w:hAnsi="Times New Roman" w:cs="Times New Roman"/>
                <w:color w:val="000000"/>
                <w:sz w:val="24"/>
                <w:szCs w:val="24"/>
              </w:rPr>
              <w:t xml:space="preserve"> may include a warning, withdrawal from class, probation, suspension, or expulsion from the college.  Please read the Student Code of Conduct in the current Valencia Student Handbook. </w:t>
            </w:r>
          </w:p>
          <w:p w14:paraId="4DADC7F8"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8"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1EDD63C4" w14:textId="77777777"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14:paraId="2E49148B" w14:textId="77777777"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44A5F721" w14:textId="77777777"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w:t>
            </w:r>
            <w:proofErr w:type="gramStart"/>
            <w:r w:rsidRPr="006040A2">
              <w:rPr>
                <w:rFonts w:ascii="Times New Roman" w:eastAsia="ヒラギノ角ゴ Pro W3" w:hAnsi="Times New Roman" w:cs="Times New Roman"/>
                <w:color w:val="000000"/>
                <w:sz w:val="24"/>
                <w:szCs w:val="24"/>
              </w:rPr>
              <w:t>in group</w:t>
            </w:r>
            <w:proofErr w:type="gramEnd"/>
            <w:r w:rsidRPr="006040A2">
              <w:rPr>
                <w:rFonts w:ascii="Times New Roman" w:eastAsia="ヒラギノ角ゴ Pro W3" w:hAnsi="Times New Roman" w:cs="Times New Roman"/>
                <w:color w:val="000000"/>
                <w:sz w:val="24"/>
                <w:szCs w:val="24"/>
              </w:rPr>
              <w:t xml:space="preserve">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2E0696A3"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4DCDC966"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6AB43441" w14:textId="77777777" w:rsidR="007577AE" w:rsidRPr="006040A2" w:rsidRDefault="007577AE" w:rsidP="00ED4B4B">
            <w:pPr>
              <w:tabs>
                <w:tab w:val="num" w:pos="720"/>
              </w:tabs>
              <w:spacing w:after="0" w:line="240" w:lineRule="auto"/>
              <w:rPr>
                <w:rFonts w:ascii="Times New Roman" w:eastAsia="ヒラギノ角ゴ Pro W3" w:hAnsi="Times New Roman" w:cs="Times New Roman"/>
                <w:color w:val="000000"/>
                <w:sz w:val="24"/>
                <w:szCs w:val="24"/>
              </w:rPr>
            </w:pPr>
          </w:p>
          <w:p w14:paraId="1E459887" w14:textId="77777777" w:rsidR="007577AE" w:rsidRPr="006040A2" w:rsidRDefault="007577AE" w:rsidP="00ED4B4B">
            <w:pPr>
              <w:tabs>
                <w:tab w:val="num" w:pos="720"/>
              </w:tabs>
              <w:spacing w:after="0" w:line="240" w:lineRule="auto"/>
              <w:rPr>
                <w:rFonts w:ascii="Times New Roman" w:eastAsia="ヒラギノ角ゴ Pro W3" w:hAnsi="Times New Roman" w:cs="Times New Roman"/>
                <w:color w:val="000000"/>
                <w:sz w:val="24"/>
                <w:szCs w:val="24"/>
              </w:rPr>
            </w:pPr>
          </w:p>
          <w:p w14:paraId="6EF930A2" w14:textId="77777777" w:rsidR="007577AE" w:rsidRPr="006040A2" w:rsidRDefault="007577AE" w:rsidP="00ED4B4B">
            <w:pPr>
              <w:tabs>
                <w:tab w:val="num" w:pos="720"/>
              </w:tabs>
              <w:spacing w:after="0" w:line="240" w:lineRule="auto"/>
              <w:rPr>
                <w:rFonts w:ascii="Times New Roman" w:eastAsia="ヒラギノ角ゴ Pro W3" w:hAnsi="Times New Roman" w:cs="Times New Roman"/>
                <w:color w:val="000000"/>
                <w:sz w:val="24"/>
                <w:szCs w:val="24"/>
              </w:rPr>
            </w:pPr>
          </w:p>
          <w:p w14:paraId="68CB9C87" w14:textId="77777777" w:rsidR="007577AE" w:rsidRPr="006040A2" w:rsidRDefault="007577AE" w:rsidP="00ED4B4B">
            <w:pPr>
              <w:tabs>
                <w:tab w:val="num" w:pos="720"/>
              </w:tabs>
              <w:spacing w:after="0" w:line="240" w:lineRule="auto"/>
              <w:rPr>
                <w:rFonts w:ascii="Times New Roman" w:eastAsia="ヒラギノ角ゴ Pro W3" w:hAnsi="Times New Roman" w:cs="Times New Roman"/>
                <w:color w:val="000000"/>
                <w:sz w:val="24"/>
                <w:szCs w:val="24"/>
              </w:rPr>
            </w:pPr>
          </w:p>
          <w:p w14:paraId="6640D39D" w14:textId="77777777" w:rsidR="007577AE" w:rsidRPr="006040A2" w:rsidRDefault="007577AE" w:rsidP="00ED4B4B">
            <w:pPr>
              <w:tabs>
                <w:tab w:val="num" w:pos="720"/>
              </w:tabs>
              <w:spacing w:after="0" w:line="240" w:lineRule="auto"/>
              <w:rPr>
                <w:rFonts w:ascii="Times New Roman" w:eastAsia="ヒラギノ角ゴ Pro W3" w:hAnsi="Times New Roman" w:cs="Times New Roman"/>
                <w:color w:val="000000"/>
                <w:sz w:val="24"/>
                <w:szCs w:val="24"/>
              </w:rPr>
            </w:pPr>
          </w:p>
          <w:p w14:paraId="60030F71" w14:textId="77777777" w:rsidR="00ED4B4B" w:rsidRPr="006040A2" w:rsidRDefault="00ED4B4B" w:rsidP="00ED4B4B">
            <w:pPr>
              <w:spacing w:after="0" w:line="240" w:lineRule="auto"/>
              <w:ind w:firstLine="720"/>
              <w:rPr>
                <w:rFonts w:ascii="Times New Roman" w:eastAsia="ヒラギノ角ゴ Pro W3" w:hAnsi="Times New Roman" w:cs="Times New Roman"/>
                <w:color w:val="000000"/>
                <w:sz w:val="24"/>
                <w:szCs w:val="24"/>
              </w:rPr>
            </w:pPr>
          </w:p>
          <w:p w14:paraId="707440FB"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who are absent are fully responsible for all material covered in class. Leaving a message on my phone or sending </w:t>
            </w:r>
            <w:proofErr w:type="gramStart"/>
            <w:r w:rsidRPr="006040A2">
              <w:rPr>
                <w:rFonts w:ascii="Times New Roman" w:eastAsia="ヒラギノ角ゴ Pro W3" w:hAnsi="Times New Roman" w:cs="Times New Roman"/>
                <w:color w:val="000000"/>
                <w:sz w:val="24"/>
                <w:szCs w:val="24"/>
              </w:rPr>
              <w:t>an e</w:t>
            </w:r>
            <w:proofErr w:type="gramEnd"/>
            <w:r w:rsidRPr="006040A2">
              <w:rPr>
                <w:rFonts w:ascii="Times New Roman" w:eastAsia="ヒラギノ角ゴ Pro W3" w:hAnsi="Times New Roman" w:cs="Times New Roman"/>
                <w:color w:val="000000"/>
                <w:sz w:val="24"/>
                <w:szCs w:val="24"/>
              </w:rPr>
              <w:t>-mail will not be an excused absence.  Make sure you can contact your classmates too.</w:t>
            </w:r>
          </w:p>
          <w:p w14:paraId="36EDE2B5"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5F1F079A"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44739495"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2117F8B7" w14:textId="77777777" w:rsidR="00ED4B4B" w:rsidRPr="006040A2" w:rsidRDefault="00ED4B4B" w:rsidP="00ED4B4B">
            <w:pPr>
              <w:spacing w:after="0" w:line="240" w:lineRule="auto"/>
              <w:ind w:firstLine="720"/>
              <w:jc w:val="both"/>
              <w:rPr>
                <w:rFonts w:ascii="Times New Roman" w:eastAsia="ヒラギノ角ゴ Pro W3" w:hAnsi="Times New Roman" w:cs="Times New Roman"/>
                <w:color w:val="000000"/>
                <w:sz w:val="24"/>
                <w:szCs w:val="24"/>
              </w:rPr>
            </w:pPr>
          </w:p>
          <w:p w14:paraId="2FAD3D21" w14:textId="77777777"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instructor’s office extension is ______.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240EDAC1"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68EAE7B1" w14:textId="77777777" w:rsidR="001E27AF" w:rsidRPr="006040A2" w:rsidRDefault="00ED4B4B"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14:paraId="16C7596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8BC9D2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6E6B75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0C1559E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2A26DB2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2FB1E75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5703F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4E08F25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48450DE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1C342AA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1854C4D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071088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053939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use of Spanish in the classroom.</w:t>
            </w:r>
          </w:p>
          <w:p w14:paraId="4152DAA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229C2D9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5C8DAE4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4264C5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2F07C63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p>
          <w:p w14:paraId="584B18E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    Assignments form part of your participation grade</w:t>
            </w:r>
          </w:p>
          <w:p w14:paraId="5406F3E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9C73E7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B4C78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4158686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7A92A4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FC6D1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95A96D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35A20A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Student prepares for the lesson, volunteers answers, responds correctly.</w:t>
            </w:r>
          </w:p>
          <w:p w14:paraId="53A2AF0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Student responds when called upon; answers are generally correct.</w:t>
            </w:r>
          </w:p>
          <w:p w14:paraId="2320B67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effort to be </w:t>
            </w:r>
          </w:p>
          <w:p w14:paraId="3905E6A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Prepared, understand, and respond.</w:t>
            </w:r>
          </w:p>
          <w:p w14:paraId="326E573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Student does not respond correctly, is not prepared for class, does</w:t>
            </w:r>
          </w:p>
          <w:p w14:paraId="4E144B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Not have materials ready, and is absent frequently.</w:t>
            </w:r>
          </w:p>
          <w:p w14:paraId="7B92A6F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concerning class, </w:t>
            </w:r>
          </w:p>
          <w:p w14:paraId="441B851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r>
            <w:proofErr w:type="gramStart"/>
            <w:r w:rsidRPr="005C1D16">
              <w:rPr>
                <w:rFonts w:ascii="Times New Roman" w:eastAsia="ヒラギノ角ゴ Pro W3" w:hAnsi="Times New Roman" w:cs="Times New Roman"/>
                <w:color w:val="000000"/>
                <w:sz w:val="24"/>
                <w:szCs w:val="24"/>
              </w:rPr>
              <w:t>and</w:t>
            </w:r>
            <w:proofErr w:type="gramEnd"/>
            <w:r w:rsidRPr="005C1D16">
              <w:rPr>
                <w:rFonts w:ascii="Times New Roman" w:eastAsia="ヒラギノ角ゴ Pro W3" w:hAnsi="Times New Roman" w:cs="Times New Roman"/>
                <w:color w:val="000000"/>
                <w:sz w:val="24"/>
                <w:szCs w:val="24"/>
              </w:rPr>
              <w:t xml:space="preserve"> is absent most of the time.</w:t>
            </w:r>
          </w:p>
          <w:p w14:paraId="6ECD3125" w14:textId="77777777"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14:paraId="50E35353" w14:textId="7777777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highlight w:val="yellow"/>
              </w:rPr>
              <w:t>PLEASE INCLUDE HERE DETAILED INF ABOUT THIS</w:t>
            </w:r>
            <w:r w:rsidRPr="006040A2">
              <w:rPr>
                <w:rFonts w:ascii="Times New Roman" w:eastAsia="ヒラギノ角ゴ Pro W3" w:hAnsi="Times New Roman" w:cs="Times New Roman"/>
                <w:color w:val="000000"/>
                <w:sz w:val="24"/>
                <w:szCs w:val="24"/>
              </w:rPr>
              <w:t xml:space="preserve"> </w:t>
            </w:r>
          </w:p>
          <w:p w14:paraId="3C006CC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75A992F"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9B3A06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2B1E554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5BA834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F4ADF49"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664B89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310AD7E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080A226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07D6563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4B6F19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14:paraId="395F3E18" w14:textId="77777777"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14:paraId="15DDEB7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D9E4E4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62BEE022"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1235"/>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E64FB0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300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D3B2C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22E835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7116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6A464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615FED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DF10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C7D129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53E65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B665E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7131A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89C2F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609FA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7E31FB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F44409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86DBE0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044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EDC55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9B785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08387C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0FC524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AED531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99AF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BF7AE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E820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F446F2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690E7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C5C1F1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213A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7595E3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7F33D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CF3FE1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66B8E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D050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BBB53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0239A8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ED0D6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129189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0A22F35" w14:textId="77777777"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14:paraId="38F9B48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8EB82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3C146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E771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FB5E7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6524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28A2D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FCE90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3857F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3849A6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1249E2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4D479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56CD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117F8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6956BCA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9045A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who are absent are fully responsible for all material covered in class. Leaving a message on my phone or sending </w:t>
            </w:r>
            <w:proofErr w:type="gramStart"/>
            <w:r w:rsidRPr="007577AE">
              <w:rPr>
                <w:rFonts w:ascii="Times New Roman" w:eastAsia="ヒラギノ角ゴ Pro W3" w:hAnsi="Times New Roman" w:cs="Times New Roman"/>
                <w:color w:val="000000"/>
                <w:sz w:val="24"/>
                <w:szCs w:val="24"/>
              </w:rPr>
              <w:t>an e</w:t>
            </w:r>
            <w:proofErr w:type="gramEnd"/>
            <w:r w:rsidRPr="007577AE">
              <w:rPr>
                <w:rFonts w:ascii="Times New Roman" w:eastAsia="ヒラギノ角ゴ Pro W3" w:hAnsi="Times New Roman" w:cs="Times New Roman"/>
                <w:color w:val="000000"/>
                <w:sz w:val="24"/>
                <w:szCs w:val="24"/>
              </w:rPr>
              <w:t>-mail will not be an excused absence.  Make sure you can contact your classmates too.</w:t>
            </w:r>
          </w:p>
          <w:p w14:paraId="1CCE1D73"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A4C7435"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5212EE45" w14:textId="77777777"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14:paraId="3B4B9ED0" w14:textId="6947EAE4"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_</w:t>
            </w:r>
            <w:r w:rsidR="003F7360">
              <w:rPr>
                <w:rFonts w:ascii="Times New Roman" w:eastAsia="ヒラギノ角ゴ Pro W3" w:hAnsi="Times New Roman" w:cs="Times New Roman"/>
                <w:color w:val="000000"/>
                <w:sz w:val="24"/>
                <w:szCs w:val="24"/>
              </w:rPr>
              <w:t>1473</w:t>
            </w:r>
            <w:r w:rsidRPr="006040A2">
              <w:rPr>
                <w:rFonts w:ascii="Times New Roman" w:eastAsia="ヒラギノ角ゴ Pro W3" w:hAnsi="Times New Roman" w:cs="Times New Roman"/>
                <w:color w:val="000000"/>
                <w:sz w:val="24"/>
                <w:szCs w:val="24"/>
              </w:rPr>
              <w:t xml:space="preserve">________.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5F1871EB"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47D734D7"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2612E83C"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14:paraId="3E640E41"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1F839FE5" w14:textId="77777777"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14:paraId="1799C439" w14:textId="77777777" w:rsidR="007577AE" w:rsidRP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14:paraId="010982BF" w14:textId="77777777" w:rsidR="007577AE" w:rsidRPr="007577AE" w:rsidRDefault="007577AE" w:rsidP="007577AE">
            <w:pPr>
              <w:rPr>
                <w:rFonts w:ascii="Times New Roman" w:eastAsia="ヒラギノ角ゴ Pro W3" w:hAnsi="Times New Roman" w:cs="Times New Roman"/>
                <w:color w:val="000000"/>
                <w:sz w:val="24"/>
                <w:szCs w:val="20"/>
              </w:rPr>
            </w:pPr>
          </w:p>
          <w:p w14:paraId="64E98A2A"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6E66509D"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62F76CB" w14:textId="77777777"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14:paraId="45ED28F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3649F9DA"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F0303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1B4AC2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B3C48BA"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3EC3CDC3"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4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FA96D04" w14:textId="77777777"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14:paraId="31C8052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17B573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3CD4726"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52F4DC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2C898E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49D965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C9CDCE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8D33FD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B45F91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D5C8D2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29F3E3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222E7B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1F93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6858F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C2948A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D426F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3E7FA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752A0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DAF3D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CC84A4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AD760B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3A5FFC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2536BF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6091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4B902F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2A2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2C110C0"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3AC6AA5"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8840E11" w14:textId="77777777"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D1C58A7"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6381B42A"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01E9A3A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E0375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5B46CD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6E5C11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D27192A"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FFD491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2E988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43559A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DBC8EB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5BBEDC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9DC95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14173C7"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7039871"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FFC30B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8E4EA10"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30F45A0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292DAB50"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5811D276"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63D5C02B"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781"/>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B983F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0085135"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5A2013D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BA580F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7522A4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62C9A6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82BDBC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59C096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E21D4FD"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30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D19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251871A2"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35CC1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70DD00B1"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970783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1ABFCD3D"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4B31640B"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College Calendar</w:t>
            </w:r>
            <w:proofErr w:type="gramStart"/>
            <w:r w:rsidRPr="006040A2">
              <w:rPr>
                <w:rFonts w:ascii="Times New Roman" w:eastAsia="ヒラギノ角ゴ Pro W3" w:hAnsi="Times New Roman" w:cs="Times New Roman"/>
                <w:color w:val="000000"/>
                <w:sz w:val="20"/>
                <w:szCs w:val="20"/>
              </w:rPr>
              <w:t xml:space="preserve">:  </w:t>
            </w:r>
            <w:proofErr w:type="gramEnd"/>
            <w:r w:rsidR="00D3313E">
              <w:fldChar w:fldCharType="begin"/>
            </w:r>
            <w:r w:rsidR="00D3313E">
              <w:instrText xml:space="preserve"> HYPERLINK "http://valenciacollege.edu/calendar/" </w:instrText>
            </w:r>
            <w:r w:rsidR="00D3313E">
              <w:fldChar w:fldCharType="separate"/>
            </w:r>
            <w:r w:rsidRPr="006040A2">
              <w:rPr>
                <w:rFonts w:ascii="Times New Roman" w:eastAsia="ヒラギノ角ゴ Pro W3" w:hAnsi="Times New Roman" w:cs="Times New Roman"/>
                <w:color w:val="0000FE"/>
                <w:sz w:val="20"/>
                <w:szCs w:val="20"/>
                <w:u w:val="single"/>
              </w:rPr>
              <w:t>http://valenciacollege.edu/calendar/</w:t>
            </w:r>
            <w:r w:rsidR="00D3313E">
              <w:rPr>
                <w:rFonts w:ascii="Times New Roman" w:eastAsia="ヒラギノ角ゴ Pro W3" w:hAnsi="Times New Roman" w:cs="Times New Roman"/>
                <w:color w:val="0000FE"/>
                <w:sz w:val="20"/>
                <w:szCs w:val="20"/>
                <w:u w:val="single"/>
              </w:rPr>
              <w:fldChar w:fldCharType="end"/>
            </w:r>
            <w:r w:rsidRPr="006040A2">
              <w:rPr>
                <w:rFonts w:ascii="Times New Roman" w:eastAsia="ヒラギノ角ゴ Pro W3" w:hAnsi="Times New Roman" w:cs="Times New Roman"/>
                <w:color w:val="000000"/>
                <w:sz w:val="20"/>
                <w:szCs w:val="20"/>
              </w:rPr>
              <w:t xml:space="preserve">  </w:t>
            </w:r>
          </w:p>
          <w:p w14:paraId="40D7CD64"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w:t>
            </w:r>
            <w:proofErr w:type="spellStart"/>
            <w:r w:rsidRPr="006040A2">
              <w:rPr>
                <w:rFonts w:ascii="Times New Roman" w:eastAsia="ヒラギノ角ゴ Pro W3" w:hAnsi="Times New Roman" w:cs="Times New Roman"/>
                <w:color w:val="000000"/>
                <w:sz w:val="20"/>
                <w:szCs w:val="20"/>
                <w:lang w:val="it-IT"/>
              </w:rPr>
              <w:t>Catalog</w:t>
            </w:r>
            <w:proofErr w:type="spellEnd"/>
            <w:r w:rsidRPr="006040A2">
              <w:rPr>
                <w:rFonts w:ascii="Times New Roman" w:eastAsia="ヒラギノ角ゴ Pro W3" w:hAnsi="Times New Roman" w:cs="Times New Roman"/>
                <w:color w:val="000000"/>
                <w:sz w:val="20"/>
                <w:szCs w:val="20"/>
                <w:lang w:val="it-IT"/>
              </w:rPr>
              <w:t xml:space="preserve">:  </w:t>
            </w:r>
            <w:hyperlink r:id="rId9"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31EF558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Valencia Policy and Procedures</w:t>
            </w:r>
            <w:proofErr w:type="gramStart"/>
            <w:r w:rsidRPr="006040A2">
              <w:rPr>
                <w:rFonts w:ascii="Times New Roman" w:eastAsia="ヒラギノ角ゴ Pro W3" w:hAnsi="Times New Roman" w:cs="Times New Roman"/>
                <w:color w:val="000000"/>
                <w:sz w:val="20"/>
                <w:szCs w:val="20"/>
              </w:rPr>
              <w:t xml:space="preserve">:  </w:t>
            </w:r>
            <w:proofErr w:type="gramEnd"/>
            <w:r w:rsidR="00D3313E">
              <w:fldChar w:fldCharType="begin"/>
            </w:r>
            <w:r w:rsidR="00D3313E">
              <w:instrText xml:space="preserve"> HYPERLINK "http://valenciacollege.edu/generalcounsel/policy/" </w:instrText>
            </w:r>
            <w:r w:rsidR="00D3313E">
              <w:fldChar w:fldCharType="separate"/>
            </w:r>
            <w:r w:rsidRPr="006040A2">
              <w:rPr>
                <w:rFonts w:ascii="Times New Roman" w:eastAsia="ヒラギノ角ゴ Pro W3" w:hAnsi="Times New Roman" w:cs="Times New Roman"/>
                <w:color w:val="0000FE"/>
                <w:sz w:val="20"/>
                <w:szCs w:val="20"/>
                <w:u w:val="single"/>
              </w:rPr>
              <w:t>http://valenciacollege.edu/generalcounsel/policy/</w:t>
            </w:r>
            <w:r w:rsidR="00D3313E">
              <w:rPr>
                <w:rFonts w:ascii="Times New Roman" w:eastAsia="ヒラギノ角ゴ Pro W3" w:hAnsi="Times New Roman" w:cs="Times New Roman"/>
                <w:color w:val="0000FE"/>
                <w:sz w:val="20"/>
                <w:szCs w:val="20"/>
                <w:u w:val="single"/>
              </w:rPr>
              <w:fldChar w:fldCharType="end"/>
            </w:r>
          </w:p>
          <w:p w14:paraId="45B14B4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0" w:history="1">
              <w:r w:rsidRPr="006040A2">
                <w:rPr>
                  <w:rFonts w:ascii="Times New Roman" w:eastAsia="ヒラギノ角ゴ Pro W3" w:hAnsi="Times New Roman" w:cs="Times New Roman"/>
                  <w:color w:val="0000FE"/>
                  <w:sz w:val="20"/>
                  <w:szCs w:val="20"/>
                  <w:u w:val="single"/>
                  <w:lang w:val="it-IT"/>
                </w:rPr>
                <w:t>http://valenciacollege.edu/ferpa/</w:t>
              </w:r>
            </w:hyperlink>
          </w:p>
          <w:p w14:paraId="3DA29D58"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1"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27B00A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Medical Records</w:t>
            </w:r>
            <w:proofErr w:type="gramStart"/>
            <w:r w:rsidRPr="006040A2">
              <w:rPr>
                <w:rFonts w:ascii="Times New Roman" w:eastAsia="ヒラギノ角ゴ Pro W3" w:hAnsi="Times New Roman" w:cs="Times New Roman"/>
                <w:color w:val="000000"/>
                <w:sz w:val="20"/>
                <w:szCs w:val="20"/>
              </w:rPr>
              <w:t xml:space="preserve">:  </w:t>
            </w:r>
            <w:proofErr w:type="gramEnd"/>
            <w:r w:rsidR="00D3313E">
              <w:fldChar w:fldCharType="begin"/>
            </w:r>
            <w:r w:rsidR="00D3313E">
              <w:instrText xml:space="preserve"> HYPERLINK "http://valenciacollege.edu/generalcounsel/policy/ValenciaCollegePolicy.cfm?policyID=186" </w:instrText>
            </w:r>
            <w:r w:rsidR="00D3313E">
              <w:fldChar w:fldCharType="separate"/>
            </w:r>
            <w:r w:rsidRPr="006040A2">
              <w:rPr>
                <w:rFonts w:ascii="Times New Roman" w:eastAsia="ヒラギノ角ゴ Pro W3" w:hAnsi="Times New Roman" w:cs="Times New Roman"/>
                <w:color w:val="0000FE"/>
                <w:szCs w:val="20"/>
                <w:u w:val="single"/>
              </w:rPr>
              <w:t>http://valenciacollege.edu/generalcounsel/policy/ValenciaCollegePolicy.cfm?policyID=186</w:t>
            </w:r>
            <w:r w:rsidR="00D3313E">
              <w:rPr>
                <w:rFonts w:ascii="Times New Roman" w:eastAsia="ヒラギノ角ゴ Pro W3" w:hAnsi="Times New Roman" w:cs="Times New Roman"/>
                <w:color w:val="0000FE"/>
                <w:szCs w:val="20"/>
                <w:u w:val="single"/>
              </w:rPr>
              <w:fldChar w:fldCharType="end"/>
            </w:r>
            <w:r w:rsidRPr="006040A2">
              <w:rPr>
                <w:rFonts w:ascii="Times New Roman" w:eastAsia="ヒラギノ角ゴ Pro W3" w:hAnsi="Times New Roman" w:cs="Times New Roman"/>
                <w:color w:val="183669"/>
                <w:szCs w:val="20"/>
              </w:rPr>
              <w:t xml:space="preserve"> </w:t>
            </w:r>
          </w:p>
        </w:tc>
      </w:tr>
      <w:tr w:rsidR="00ED4B4B" w:rsidRPr="006040A2" w14:paraId="30B45B66" w14:textId="77777777" w:rsidTr="00E87210">
        <w:tblPrEx>
          <w:tblCellSpacing w:w="0" w:type="nil"/>
          <w:shd w:val="clear" w:color="auto" w:fill="FFFFFF"/>
          <w:tblCellMar>
            <w:left w:w="108" w:type="dxa"/>
            <w:right w:w="108" w:type="dxa"/>
          </w:tblCellMar>
          <w:tblLook w:val="0000" w:firstRow="0" w:lastRow="0" w:firstColumn="0" w:lastColumn="0" w:noHBand="0" w:noVBand="0"/>
        </w:tblPrEx>
        <w:trPr>
          <w:gridAfter w:val="1"/>
          <w:wAfter w:w="2035" w:type="dxa"/>
          <w:cantSplit/>
          <w:trHeight w:val="113"/>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A3A0AD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730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BF8093" w14:textId="77777777" w:rsidR="00ED4B4B" w:rsidRPr="006040A2" w:rsidRDefault="00ED4B4B" w:rsidP="00ED4B4B">
            <w:pPr>
              <w:spacing w:before="60" w:after="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Changes may be made at the discretion of the instructor.</w:t>
            </w:r>
          </w:p>
        </w:tc>
      </w:tr>
    </w:tbl>
    <w:p w14:paraId="4E1A5691" w14:textId="77777777" w:rsidR="00E87210" w:rsidRDefault="00E87210">
      <w:pPr>
        <w:sectPr w:rsidR="00E87210">
          <w:pgSz w:w="12240" w:h="15840"/>
          <w:pgMar w:top="1440" w:right="1440" w:bottom="1440" w:left="1440" w:header="720" w:footer="720" w:gutter="0"/>
          <w:cols w:space="720"/>
          <w:docGrid w:linePitch="360"/>
        </w:sectPr>
      </w:pPr>
    </w:p>
    <w:p w14:paraId="4A4762EF" w14:textId="77777777" w:rsidR="00E80C02" w:rsidRPr="008D1C24" w:rsidRDefault="00E80C02" w:rsidP="00E80C02">
      <w:pPr>
        <w:ind w:right="810"/>
        <w:jc w:val="center"/>
        <w:rPr>
          <w:rFonts w:ascii="Times New Roman" w:hAnsi="Times New Roman" w:cs="Times New Roman"/>
          <w:sz w:val="26"/>
          <w:szCs w:val="26"/>
          <w:u w:val="single"/>
        </w:rPr>
      </w:pPr>
      <w:r w:rsidRPr="008D1C24">
        <w:rPr>
          <w:rFonts w:ascii="Times New Roman" w:hAnsi="Times New Roman" w:cs="Times New Roman"/>
          <w:sz w:val="26"/>
          <w:szCs w:val="26"/>
          <w:u w:val="single"/>
        </w:rPr>
        <w:lastRenderedPageBreak/>
        <w:t>UNIT ESSAYS</w:t>
      </w:r>
    </w:p>
    <w:p w14:paraId="2FAB3920" w14:textId="77777777" w:rsidR="00E80C02" w:rsidRPr="008D1C24" w:rsidRDefault="00E80C02" w:rsidP="00E80C02">
      <w:pPr>
        <w:ind w:right="810"/>
        <w:rPr>
          <w:rFonts w:ascii="Times New Roman" w:hAnsi="Times New Roman" w:cs="Times New Roman"/>
          <w:sz w:val="26"/>
          <w:szCs w:val="26"/>
        </w:rPr>
      </w:pPr>
    </w:p>
    <w:p w14:paraId="56BB5358" w14:textId="77777777" w:rsidR="00E80C02" w:rsidRPr="008D1C24" w:rsidRDefault="00E80C02" w:rsidP="00076A28">
      <w:pPr>
        <w:ind w:right="533"/>
        <w:rPr>
          <w:rFonts w:ascii="Times New Roman" w:hAnsi="Times New Roman" w:cs="Times New Roman"/>
          <w:sz w:val="26"/>
          <w:szCs w:val="26"/>
        </w:rPr>
      </w:pPr>
      <w:r w:rsidRPr="008D1C24">
        <w:rPr>
          <w:rFonts w:ascii="Times New Roman" w:hAnsi="Times New Roman" w:cs="Times New Roman"/>
          <w:sz w:val="26"/>
          <w:szCs w:val="26"/>
        </w:rPr>
        <w:t>Each student will write four unit essays.  A self-evaluation, based on the stated “Quality Criteria”, will be set forth after each essay.  Each essay should include a rough draft, in a “blue book” written in class, and a final draft, written at home.  Typing is preferred for the final draft.  Good form, content and mechanics should be demonstrated.  The following, “Quality Criteria” should serve to clarify these standards for evaluation.</w:t>
      </w:r>
    </w:p>
    <w:p w14:paraId="6B794530" w14:textId="77777777" w:rsidR="00E80C02" w:rsidRPr="008D1C24" w:rsidRDefault="00E80C02" w:rsidP="00E80C02">
      <w:pPr>
        <w:ind w:right="810"/>
        <w:rPr>
          <w:rFonts w:ascii="Times New Roman" w:hAnsi="Times New Roman" w:cs="Times New Roman"/>
          <w:sz w:val="26"/>
          <w:szCs w:val="26"/>
        </w:rPr>
      </w:pPr>
    </w:p>
    <w:p w14:paraId="266023B2" w14:textId="77777777" w:rsidR="00E80C02" w:rsidRPr="008D1C24" w:rsidRDefault="00E80C02" w:rsidP="00E80C02">
      <w:pPr>
        <w:ind w:right="810"/>
        <w:jc w:val="center"/>
        <w:rPr>
          <w:rFonts w:ascii="Times New Roman" w:hAnsi="Times New Roman" w:cs="Times New Roman"/>
          <w:sz w:val="26"/>
          <w:szCs w:val="26"/>
          <w:u w:val="single"/>
        </w:rPr>
      </w:pPr>
    </w:p>
    <w:p w14:paraId="514634D0" w14:textId="77777777" w:rsidR="00E80C02" w:rsidRPr="008D1C24" w:rsidRDefault="00E80C02" w:rsidP="00E80C02">
      <w:pPr>
        <w:ind w:right="810"/>
        <w:jc w:val="center"/>
        <w:rPr>
          <w:rFonts w:ascii="Times New Roman" w:hAnsi="Times New Roman" w:cs="Times New Roman"/>
          <w:sz w:val="26"/>
          <w:szCs w:val="26"/>
          <w:u w:val="single"/>
        </w:rPr>
      </w:pPr>
      <w:r w:rsidRPr="008D1C24">
        <w:rPr>
          <w:rFonts w:ascii="Times New Roman" w:hAnsi="Times New Roman" w:cs="Times New Roman"/>
          <w:sz w:val="26"/>
          <w:szCs w:val="26"/>
          <w:u w:val="single"/>
        </w:rPr>
        <w:t>QUALITY CRITERIA</w:t>
      </w:r>
    </w:p>
    <w:p w14:paraId="0D64DE8A" w14:textId="77777777" w:rsidR="00E80C02" w:rsidRPr="008D1C24" w:rsidRDefault="00E80C02" w:rsidP="00E80C02">
      <w:pPr>
        <w:ind w:right="810"/>
        <w:jc w:val="center"/>
        <w:rPr>
          <w:rFonts w:ascii="Times New Roman" w:hAnsi="Times New Roman" w:cs="Times New Roman"/>
          <w:sz w:val="26"/>
          <w:szCs w:val="26"/>
          <w:u w:val="single"/>
        </w:rPr>
      </w:pPr>
    </w:p>
    <w:p w14:paraId="71BA18D7" w14:textId="77777777" w:rsidR="00E80C02" w:rsidRPr="008D1C24" w:rsidRDefault="00E80C02" w:rsidP="00E80C02">
      <w:pPr>
        <w:ind w:right="810"/>
        <w:rPr>
          <w:rFonts w:ascii="Times New Roman" w:hAnsi="Times New Roman" w:cs="Times New Roman"/>
          <w:sz w:val="26"/>
          <w:szCs w:val="26"/>
        </w:rPr>
      </w:pPr>
      <w:r w:rsidRPr="008D1C24">
        <w:rPr>
          <w:rFonts w:ascii="Times New Roman" w:hAnsi="Times New Roman" w:cs="Times New Roman"/>
          <w:sz w:val="26"/>
          <w:szCs w:val="26"/>
        </w:rPr>
        <w:t>FORM (ORGANIZATION)</w:t>
      </w:r>
    </w:p>
    <w:p w14:paraId="0B57DF9A" w14:textId="77777777" w:rsidR="00E80C02" w:rsidRPr="008D1C24" w:rsidRDefault="00E80C02" w:rsidP="00E80C02">
      <w:pPr>
        <w:ind w:right="810"/>
        <w:rPr>
          <w:rFonts w:ascii="Times New Roman" w:hAnsi="Times New Roman" w:cs="Times New Roman"/>
          <w:sz w:val="26"/>
          <w:szCs w:val="26"/>
        </w:rPr>
      </w:pPr>
    </w:p>
    <w:p w14:paraId="4529D536" w14:textId="77777777" w:rsidR="00E80C02" w:rsidRPr="008D1C24" w:rsidRDefault="00E80C02" w:rsidP="00E80C02">
      <w:pPr>
        <w:ind w:right="810"/>
        <w:rPr>
          <w:rFonts w:ascii="Times New Roman" w:hAnsi="Times New Roman" w:cs="Times New Roman"/>
          <w:sz w:val="26"/>
          <w:szCs w:val="26"/>
        </w:rPr>
      </w:pPr>
      <w:r w:rsidRPr="008D1C24">
        <w:rPr>
          <w:rFonts w:ascii="Times New Roman" w:hAnsi="Times New Roman" w:cs="Times New Roman"/>
          <w:sz w:val="26"/>
          <w:szCs w:val="26"/>
        </w:rPr>
        <w:t xml:space="preserve">  1.</w:t>
      </w:r>
      <w:r w:rsidRPr="008D1C24">
        <w:rPr>
          <w:rFonts w:ascii="Times New Roman" w:hAnsi="Times New Roman" w:cs="Times New Roman"/>
          <w:sz w:val="26"/>
          <w:szCs w:val="26"/>
        </w:rPr>
        <w:tab/>
        <w:t>Focus on the topic.</w:t>
      </w:r>
    </w:p>
    <w:p w14:paraId="70E55048" w14:textId="77777777" w:rsidR="00E80C02" w:rsidRPr="008D1C24" w:rsidRDefault="00E80C02" w:rsidP="00E80C02">
      <w:pPr>
        <w:ind w:right="810"/>
        <w:rPr>
          <w:rFonts w:ascii="Times New Roman" w:hAnsi="Times New Roman" w:cs="Times New Roman"/>
          <w:sz w:val="26"/>
          <w:szCs w:val="26"/>
        </w:rPr>
      </w:pPr>
    </w:p>
    <w:p w14:paraId="2845C7EE" w14:textId="77777777" w:rsidR="00E80C02" w:rsidRPr="008D1C24" w:rsidRDefault="00E80C02" w:rsidP="00C2675C">
      <w:pPr>
        <w:ind w:left="720" w:right="360" w:hanging="720"/>
        <w:rPr>
          <w:rFonts w:ascii="Times New Roman" w:hAnsi="Times New Roman" w:cs="Times New Roman"/>
          <w:sz w:val="26"/>
          <w:szCs w:val="26"/>
        </w:rPr>
      </w:pPr>
      <w:r w:rsidRPr="008D1C24">
        <w:rPr>
          <w:rFonts w:ascii="Times New Roman" w:hAnsi="Times New Roman" w:cs="Times New Roman"/>
          <w:sz w:val="26"/>
          <w:szCs w:val="26"/>
        </w:rPr>
        <w:t xml:space="preserve">  2.</w:t>
      </w:r>
      <w:r w:rsidRPr="008D1C24">
        <w:rPr>
          <w:rFonts w:ascii="Times New Roman" w:hAnsi="Times New Roman" w:cs="Times New Roman"/>
          <w:sz w:val="26"/>
          <w:szCs w:val="26"/>
        </w:rPr>
        <w:tab/>
        <w:t>Use a clear thesis statement (containing the general topic and the specific restrictions).</w:t>
      </w:r>
    </w:p>
    <w:p w14:paraId="3DF9D45F" w14:textId="4BD31C2A" w:rsidR="00B965F0" w:rsidRPr="00B965F0" w:rsidRDefault="00B965F0" w:rsidP="00B965F0">
      <w:pPr>
        <w:pStyle w:val="ListParagraph"/>
        <w:ind w:left="860"/>
        <w:rPr>
          <w:rFonts w:ascii="Times New Roman" w:hAnsi="Times New Roman" w:cs="Times New Roman"/>
          <w:sz w:val="26"/>
          <w:szCs w:val="26"/>
        </w:rPr>
      </w:pPr>
      <w:r w:rsidRPr="00B965F0">
        <w:rPr>
          <w:rFonts w:ascii="Times New Roman" w:hAnsi="Times New Roman" w:cs="Times New Roman"/>
          <w:sz w:val="26"/>
          <w:szCs w:val="26"/>
        </w:rPr>
        <w:t>.</w:t>
      </w:r>
    </w:p>
    <w:p w14:paraId="3455067F" w14:textId="77777777" w:rsidR="00B965F0" w:rsidRPr="00B965F0" w:rsidRDefault="00B965F0" w:rsidP="00B965F0">
      <w:pPr>
        <w:pStyle w:val="ListParagraph"/>
        <w:ind w:left="860"/>
        <w:rPr>
          <w:rFonts w:ascii="Times New Roman" w:hAnsi="Times New Roman" w:cs="Times New Roman"/>
          <w:sz w:val="26"/>
          <w:szCs w:val="26"/>
        </w:rPr>
      </w:pPr>
    </w:p>
    <w:p w14:paraId="66801CCB" w14:textId="77777777" w:rsidR="00B965F0" w:rsidRPr="008D1C24" w:rsidRDefault="00B965F0" w:rsidP="00B965F0">
      <w:pPr>
        <w:ind w:right="810"/>
        <w:rPr>
          <w:rFonts w:ascii="Times New Roman" w:hAnsi="Times New Roman" w:cs="Times New Roman"/>
          <w:sz w:val="26"/>
          <w:szCs w:val="26"/>
        </w:rPr>
      </w:pPr>
      <w:r w:rsidRPr="008D1C24">
        <w:rPr>
          <w:rFonts w:ascii="Times New Roman" w:hAnsi="Times New Roman" w:cs="Times New Roman"/>
          <w:sz w:val="26"/>
          <w:szCs w:val="26"/>
        </w:rPr>
        <w:t xml:space="preserve">  3.</w:t>
      </w:r>
      <w:r w:rsidRPr="008D1C24">
        <w:rPr>
          <w:rFonts w:ascii="Times New Roman" w:hAnsi="Times New Roman" w:cs="Times New Roman"/>
          <w:sz w:val="26"/>
          <w:szCs w:val="26"/>
        </w:rPr>
        <w:tab/>
        <w:t>Develop good topic sentences and transitional sentences.</w:t>
      </w:r>
    </w:p>
    <w:p w14:paraId="5BDD7AE0" w14:textId="77777777" w:rsidR="00B965F0" w:rsidRPr="008D1C24" w:rsidRDefault="00B965F0" w:rsidP="00B965F0">
      <w:pPr>
        <w:ind w:right="810"/>
        <w:rPr>
          <w:rFonts w:ascii="Times New Roman" w:hAnsi="Times New Roman" w:cs="Times New Roman"/>
          <w:sz w:val="26"/>
          <w:szCs w:val="26"/>
        </w:rPr>
      </w:pPr>
    </w:p>
    <w:p w14:paraId="5ABFC920" w14:textId="77777777" w:rsidR="00B965F0" w:rsidRPr="008D1C24" w:rsidRDefault="00B965F0" w:rsidP="00B965F0">
      <w:pPr>
        <w:ind w:right="810"/>
        <w:rPr>
          <w:rFonts w:ascii="Times New Roman" w:hAnsi="Times New Roman" w:cs="Times New Roman"/>
          <w:sz w:val="26"/>
          <w:szCs w:val="26"/>
        </w:rPr>
      </w:pPr>
      <w:r w:rsidRPr="008D1C24">
        <w:rPr>
          <w:rFonts w:ascii="Times New Roman" w:hAnsi="Times New Roman" w:cs="Times New Roman"/>
          <w:sz w:val="26"/>
          <w:szCs w:val="26"/>
        </w:rPr>
        <w:t xml:space="preserve">  4.</w:t>
      </w:r>
      <w:r w:rsidRPr="008D1C24">
        <w:rPr>
          <w:rFonts w:ascii="Times New Roman" w:hAnsi="Times New Roman" w:cs="Times New Roman"/>
          <w:sz w:val="26"/>
          <w:szCs w:val="26"/>
        </w:rPr>
        <w:tab/>
        <w:t>Demonstrate sentence variety.</w:t>
      </w:r>
    </w:p>
    <w:p w14:paraId="0A93C418" w14:textId="77777777" w:rsidR="00B965F0" w:rsidRPr="008D1C24" w:rsidRDefault="00B965F0" w:rsidP="00B965F0">
      <w:pPr>
        <w:ind w:right="810"/>
        <w:rPr>
          <w:rFonts w:ascii="Times New Roman" w:hAnsi="Times New Roman" w:cs="Times New Roman"/>
          <w:sz w:val="26"/>
          <w:szCs w:val="26"/>
        </w:rPr>
      </w:pPr>
    </w:p>
    <w:p w14:paraId="61D67CAC" w14:textId="77777777" w:rsidR="00B965F0" w:rsidRDefault="00B965F0" w:rsidP="00B965F0">
      <w:pPr>
        <w:ind w:right="810"/>
        <w:rPr>
          <w:rFonts w:ascii="Times New Roman" w:hAnsi="Times New Roman" w:cs="Times New Roman"/>
          <w:sz w:val="26"/>
          <w:szCs w:val="26"/>
        </w:rPr>
      </w:pPr>
    </w:p>
    <w:p w14:paraId="0D9843D2" w14:textId="77777777" w:rsidR="00C2675C" w:rsidRPr="008D1C24" w:rsidRDefault="00C2675C" w:rsidP="00B965F0">
      <w:pPr>
        <w:ind w:right="810"/>
        <w:rPr>
          <w:rFonts w:ascii="Times New Roman" w:hAnsi="Times New Roman" w:cs="Times New Roman"/>
          <w:sz w:val="26"/>
          <w:szCs w:val="26"/>
        </w:rPr>
      </w:pPr>
    </w:p>
    <w:p w14:paraId="7C79B5E9" w14:textId="77777777" w:rsidR="00B965F0" w:rsidRDefault="00B965F0" w:rsidP="00B965F0">
      <w:pPr>
        <w:ind w:right="810"/>
        <w:rPr>
          <w:rFonts w:ascii="Times New Roman" w:hAnsi="Times New Roman" w:cs="Times New Roman"/>
          <w:sz w:val="26"/>
          <w:szCs w:val="26"/>
        </w:rPr>
      </w:pPr>
      <w:r w:rsidRPr="008D1C24">
        <w:rPr>
          <w:rFonts w:ascii="Times New Roman" w:hAnsi="Times New Roman" w:cs="Times New Roman"/>
          <w:sz w:val="26"/>
          <w:szCs w:val="26"/>
        </w:rPr>
        <w:lastRenderedPageBreak/>
        <w:t>CONTENT (SUBSTANCE)</w:t>
      </w:r>
    </w:p>
    <w:p w14:paraId="256E7594" w14:textId="77777777" w:rsidR="00C2675C" w:rsidRPr="008D1C24" w:rsidRDefault="00C2675C" w:rsidP="00B965F0">
      <w:pPr>
        <w:ind w:right="810"/>
        <w:rPr>
          <w:rFonts w:ascii="Times New Roman" w:hAnsi="Times New Roman" w:cs="Times New Roman"/>
          <w:sz w:val="26"/>
          <w:szCs w:val="26"/>
        </w:rPr>
      </w:pPr>
    </w:p>
    <w:p w14:paraId="2F4D62B5"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5.</w:t>
      </w:r>
      <w:r w:rsidRPr="008D1C24">
        <w:rPr>
          <w:rFonts w:ascii="Times New Roman" w:hAnsi="Times New Roman" w:cs="Times New Roman"/>
          <w:sz w:val="26"/>
          <w:szCs w:val="26"/>
        </w:rPr>
        <w:tab/>
        <w:t>Define or describe general ideas with clarity.</w:t>
      </w:r>
    </w:p>
    <w:p w14:paraId="46D08A74" w14:textId="77777777" w:rsidR="00B413E7" w:rsidRPr="008D1C24" w:rsidRDefault="00B413E7" w:rsidP="00B413E7">
      <w:pPr>
        <w:ind w:right="810"/>
        <w:rPr>
          <w:rFonts w:ascii="Times New Roman" w:hAnsi="Times New Roman" w:cs="Times New Roman"/>
          <w:sz w:val="26"/>
          <w:szCs w:val="26"/>
        </w:rPr>
      </w:pPr>
    </w:p>
    <w:p w14:paraId="495C4FAB"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 xml:space="preserve">  6.</w:t>
      </w:r>
      <w:r w:rsidRPr="008D1C24">
        <w:rPr>
          <w:rFonts w:ascii="Times New Roman" w:hAnsi="Times New Roman" w:cs="Times New Roman"/>
          <w:sz w:val="26"/>
          <w:szCs w:val="26"/>
        </w:rPr>
        <w:tab/>
        <w:t>Employ adequate relevant specific supporting examples.</w:t>
      </w:r>
    </w:p>
    <w:p w14:paraId="7569308E" w14:textId="77777777" w:rsidR="00B413E7" w:rsidRPr="008D1C24" w:rsidRDefault="00B413E7" w:rsidP="00B413E7">
      <w:pPr>
        <w:ind w:right="810"/>
        <w:rPr>
          <w:rFonts w:ascii="Times New Roman" w:hAnsi="Times New Roman" w:cs="Times New Roman"/>
          <w:sz w:val="26"/>
          <w:szCs w:val="26"/>
        </w:rPr>
      </w:pPr>
    </w:p>
    <w:p w14:paraId="5F78A4D4"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 xml:space="preserve">  7.</w:t>
      </w:r>
      <w:r w:rsidRPr="008D1C24">
        <w:rPr>
          <w:rFonts w:ascii="Times New Roman" w:hAnsi="Times New Roman" w:cs="Times New Roman"/>
          <w:sz w:val="26"/>
          <w:szCs w:val="26"/>
        </w:rPr>
        <w:tab/>
        <w:t>Explain the connections between ideas and examples.</w:t>
      </w:r>
    </w:p>
    <w:p w14:paraId="325852ED" w14:textId="77777777" w:rsidR="00B413E7" w:rsidRPr="008D1C24" w:rsidRDefault="00B413E7" w:rsidP="00B413E7">
      <w:pPr>
        <w:ind w:right="810"/>
        <w:rPr>
          <w:rFonts w:ascii="Times New Roman" w:hAnsi="Times New Roman" w:cs="Times New Roman"/>
          <w:sz w:val="26"/>
          <w:szCs w:val="26"/>
        </w:rPr>
      </w:pPr>
    </w:p>
    <w:p w14:paraId="017215E2" w14:textId="0B4D5A5E" w:rsidR="00B413E7" w:rsidRPr="008D1C24" w:rsidRDefault="00B413E7" w:rsidP="00B413E7">
      <w:pPr>
        <w:ind w:right="180"/>
        <w:rPr>
          <w:rFonts w:ascii="Times New Roman" w:hAnsi="Times New Roman" w:cs="Times New Roman"/>
          <w:sz w:val="26"/>
          <w:szCs w:val="26"/>
        </w:rPr>
      </w:pPr>
      <w:r w:rsidRPr="008D1C24">
        <w:rPr>
          <w:rFonts w:ascii="Times New Roman" w:hAnsi="Times New Roman" w:cs="Times New Roman"/>
          <w:sz w:val="26"/>
          <w:szCs w:val="26"/>
        </w:rPr>
        <w:t xml:space="preserve">  8.</w:t>
      </w:r>
      <w:r w:rsidRPr="008D1C24">
        <w:rPr>
          <w:rFonts w:ascii="Times New Roman" w:hAnsi="Times New Roman" w:cs="Times New Roman"/>
          <w:sz w:val="26"/>
          <w:szCs w:val="26"/>
        </w:rPr>
        <w:tab/>
        <w:t xml:space="preserve">Explain interpretations, evaluations and/or applications of ideas, from your </w:t>
      </w:r>
    </w:p>
    <w:p w14:paraId="10BE3308"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ab/>
      </w:r>
      <w:proofErr w:type="gramStart"/>
      <w:r w:rsidRPr="008D1C24">
        <w:rPr>
          <w:rFonts w:ascii="Times New Roman" w:hAnsi="Times New Roman" w:cs="Times New Roman"/>
          <w:sz w:val="26"/>
          <w:szCs w:val="26"/>
        </w:rPr>
        <w:t>perspective</w:t>
      </w:r>
      <w:proofErr w:type="gramEnd"/>
      <w:r w:rsidRPr="008D1C24">
        <w:rPr>
          <w:rFonts w:ascii="Times New Roman" w:hAnsi="Times New Roman" w:cs="Times New Roman"/>
          <w:sz w:val="26"/>
          <w:szCs w:val="26"/>
        </w:rPr>
        <w:t>, especially in the concluding paragraph.</w:t>
      </w:r>
    </w:p>
    <w:p w14:paraId="6BB868A9" w14:textId="77777777" w:rsidR="00B413E7" w:rsidRPr="008D1C24" w:rsidRDefault="00B413E7" w:rsidP="00B413E7">
      <w:pPr>
        <w:ind w:right="810"/>
        <w:rPr>
          <w:rFonts w:ascii="Times New Roman" w:hAnsi="Times New Roman" w:cs="Times New Roman"/>
          <w:sz w:val="26"/>
          <w:szCs w:val="26"/>
        </w:rPr>
      </w:pPr>
    </w:p>
    <w:p w14:paraId="1C940DED" w14:textId="77777777" w:rsidR="00B413E7" w:rsidRPr="008D1C24" w:rsidRDefault="00B413E7" w:rsidP="00B413E7">
      <w:pPr>
        <w:ind w:right="810"/>
        <w:rPr>
          <w:rFonts w:ascii="Times New Roman" w:hAnsi="Times New Roman" w:cs="Times New Roman"/>
          <w:sz w:val="26"/>
          <w:szCs w:val="26"/>
        </w:rPr>
      </w:pPr>
    </w:p>
    <w:p w14:paraId="76E6F5F7"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MECHANICS (GRAMMAR AND SPELLING)</w:t>
      </w:r>
    </w:p>
    <w:p w14:paraId="1576FFC4" w14:textId="77777777" w:rsidR="00B413E7" w:rsidRPr="008D1C24" w:rsidRDefault="00B413E7" w:rsidP="00B413E7">
      <w:pPr>
        <w:ind w:right="810"/>
        <w:rPr>
          <w:rFonts w:ascii="Times New Roman" w:hAnsi="Times New Roman" w:cs="Times New Roman"/>
          <w:sz w:val="26"/>
          <w:szCs w:val="26"/>
        </w:rPr>
      </w:pPr>
    </w:p>
    <w:p w14:paraId="113EBF93"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 xml:space="preserve">  9.</w:t>
      </w:r>
      <w:r w:rsidRPr="008D1C24">
        <w:rPr>
          <w:rFonts w:ascii="Times New Roman" w:hAnsi="Times New Roman" w:cs="Times New Roman"/>
          <w:sz w:val="26"/>
          <w:szCs w:val="26"/>
        </w:rPr>
        <w:tab/>
        <w:t>Use consistent grammar.</w:t>
      </w:r>
    </w:p>
    <w:p w14:paraId="2F4814D0" w14:textId="77777777" w:rsidR="00B413E7" w:rsidRPr="008D1C24" w:rsidRDefault="00B413E7" w:rsidP="00B413E7">
      <w:pPr>
        <w:ind w:right="810"/>
        <w:rPr>
          <w:rFonts w:ascii="Times New Roman" w:hAnsi="Times New Roman" w:cs="Times New Roman"/>
          <w:sz w:val="26"/>
          <w:szCs w:val="26"/>
        </w:rPr>
      </w:pPr>
    </w:p>
    <w:p w14:paraId="7B53420E" w14:textId="77777777" w:rsidR="00B413E7" w:rsidRPr="008D1C24" w:rsidRDefault="00B413E7" w:rsidP="00B413E7">
      <w:pPr>
        <w:ind w:right="810"/>
        <w:rPr>
          <w:rFonts w:ascii="Times New Roman" w:hAnsi="Times New Roman" w:cs="Times New Roman"/>
          <w:sz w:val="26"/>
          <w:szCs w:val="26"/>
        </w:rPr>
      </w:pPr>
      <w:r w:rsidRPr="008D1C24">
        <w:rPr>
          <w:rFonts w:ascii="Times New Roman" w:hAnsi="Times New Roman" w:cs="Times New Roman"/>
          <w:sz w:val="26"/>
          <w:szCs w:val="26"/>
        </w:rPr>
        <w:t>10.</w:t>
      </w:r>
      <w:r w:rsidRPr="008D1C24">
        <w:rPr>
          <w:rFonts w:ascii="Times New Roman" w:hAnsi="Times New Roman" w:cs="Times New Roman"/>
          <w:sz w:val="26"/>
          <w:szCs w:val="26"/>
        </w:rPr>
        <w:tab/>
        <w:t>Use accurate spelling.</w:t>
      </w:r>
    </w:p>
    <w:p w14:paraId="12232349" w14:textId="293BE930" w:rsidR="00C45CD7" w:rsidRDefault="00C45CD7" w:rsidP="00B965F0">
      <w:pPr>
        <w:pStyle w:val="ListParagraph"/>
        <w:ind w:left="860"/>
      </w:pPr>
    </w:p>
    <w:p w14:paraId="7A6D9333" w14:textId="77777777" w:rsidR="00C45CD7" w:rsidRDefault="00C45CD7">
      <w:r>
        <w:br w:type="page"/>
      </w:r>
    </w:p>
    <w:p w14:paraId="43280C34" w14:textId="77777777" w:rsidR="00475296" w:rsidRPr="0002565B" w:rsidRDefault="00475296" w:rsidP="00475296">
      <w:pPr>
        <w:spacing w:before="240"/>
        <w:jc w:val="center"/>
        <w:rPr>
          <w:rFonts w:ascii="Times New Roman" w:hAnsi="Times New Roman" w:cs="Times New Roman"/>
          <w:sz w:val="26"/>
          <w:szCs w:val="26"/>
          <w:u w:val="single"/>
        </w:rPr>
      </w:pPr>
      <w:r w:rsidRPr="0002565B">
        <w:rPr>
          <w:rFonts w:ascii="Times New Roman" w:hAnsi="Times New Roman" w:cs="Times New Roman"/>
          <w:sz w:val="26"/>
          <w:szCs w:val="26"/>
          <w:u w:val="single"/>
        </w:rPr>
        <w:lastRenderedPageBreak/>
        <w:t>COURSE OUTLINE</w:t>
      </w:r>
    </w:p>
    <w:tbl>
      <w:tblPr>
        <w:tblStyle w:val="TableGrid"/>
        <w:tblW w:w="0" w:type="auto"/>
        <w:tblLook w:val="04A0" w:firstRow="1" w:lastRow="0" w:firstColumn="1" w:lastColumn="0" w:noHBand="0" w:noVBand="1"/>
      </w:tblPr>
      <w:tblGrid>
        <w:gridCol w:w="1112"/>
        <w:gridCol w:w="808"/>
        <w:gridCol w:w="4181"/>
      </w:tblGrid>
      <w:tr w:rsidR="00475296" w:rsidRPr="0002565B" w14:paraId="03727FC6" w14:textId="77777777" w:rsidTr="00AC72D5">
        <w:tc>
          <w:tcPr>
            <w:tcW w:w="0" w:type="auto"/>
          </w:tcPr>
          <w:p w14:paraId="726903E0"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Sessions</w:t>
            </w:r>
          </w:p>
        </w:tc>
        <w:tc>
          <w:tcPr>
            <w:tcW w:w="0" w:type="auto"/>
          </w:tcPr>
          <w:p w14:paraId="41C6922D"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Dates</w:t>
            </w:r>
          </w:p>
        </w:tc>
        <w:tc>
          <w:tcPr>
            <w:tcW w:w="0" w:type="auto"/>
          </w:tcPr>
          <w:p w14:paraId="79E28E1A"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Topics</w:t>
            </w:r>
          </w:p>
        </w:tc>
      </w:tr>
      <w:tr w:rsidR="00475296" w:rsidRPr="0002565B" w14:paraId="4B71F0EC" w14:textId="77777777" w:rsidTr="00AC72D5">
        <w:tc>
          <w:tcPr>
            <w:tcW w:w="0" w:type="auto"/>
          </w:tcPr>
          <w:p w14:paraId="5A9C7A03"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w:t>
            </w:r>
          </w:p>
        </w:tc>
        <w:tc>
          <w:tcPr>
            <w:tcW w:w="0" w:type="auto"/>
          </w:tcPr>
          <w:p w14:paraId="4001AFF0"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1/13</w:t>
            </w:r>
          </w:p>
        </w:tc>
        <w:tc>
          <w:tcPr>
            <w:tcW w:w="0" w:type="auto"/>
          </w:tcPr>
          <w:p w14:paraId="1BC764C7"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Course Intro.</w:t>
            </w:r>
          </w:p>
        </w:tc>
      </w:tr>
      <w:tr w:rsidR="00475296" w:rsidRPr="0002565B" w14:paraId="1A2F104B" w14:textId="77777777" w:rsidTr="00AC72D5">
        <w:tc>
          <w:tcPr>
            <w:tcW w:w="0" w:type="auto"/>
          </w:tcPr>
          <w:p w14:paraId="6D346446"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w:t>
            </w:r>
          </w:p>
        </w:tc>
        <w:tc>
          <w:tcPr>
            <w:tcW w:w="0" w:type="auto"/>
          </w:tcPr>
          <w:p w14:paraId="0DF7C9C5"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1/15</w:t>
            </w:r>
          </w:p>
        </w:tc>
        <w:tc>
          <w:tcPr>
            <w:tcW w:w="0" w:type="auto"/>
          </w:tcPr>
          <w:p w14:paraId="76043340"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Unit Intro.</w:t>
            </w:r>
          </w:p>
        </w:tc>
      </w:tr>
      <w:tr w:rsidR="00475296" w:rsidRPr="0002565B" w14:paraId="00667712" w14:textId="77777777" w:rsidTr="00AC72D5">
        <w:tc>
          <w:tcPr>
            <w:tcW w:w="0" w:type="auto"/>
          </w:tcPr>
          <w:p w14:paraId="1A90D268"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3</w:t>
            </w:r>
          </w:p>
        </w:tc>
        <w:tc>
          <w:tcPr>
            <w:tcW w:w="0" w:type="auto"/>
          </w:tcPr>
          <w:p w14:paraId="40E4AC5C"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1/20</w:t>
            </w:r>
          </w:p>
        </w:tc>
        <w:tc>
          <w:tcPr>
            <w:tcW w:w="0" w:type="auto"/>
          </w:tcPr>
          <w:p w14:paraId="1FB51154" w14:textId="14C8047A"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F</w:t>
            </w:r>
            <w:r w:rsidR="00475296">
              <w:rPr>
                <w:rFonts w:ascii="Times New Roman" w:hAnsi="Times New Roman" w:cs="Times New Roman"/>
                <w:sz w:val="26"/>
                <w:szCs w:val="26"/>
              </w:rPr>
              <w:t>ilm</w:t>
            </w:r>
          </w:p>
        </w:tc>
      </w:tr>
      <w:tr w:rsidR="00475296" w:rsidRPr="0002565B" w14:paraId="656464AD" w14:textId="77777777" w:rsidTr="00AC72D5">
        <w:tc>
          <w:tcPr>
            <w:tcW w:w="0" w:type="auto"/>
          </w:tcPr>
          <w:p w14:paraId="75F29FD0"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4</w:t>
            </w:r>
          </w:p>
        </w:tc>
        <w:tc>
          <w:tcPr>
            <w:tcW w:w="0" w:type="auto"/>
          </w:tcPr>
          <w:p w14:paraId="77E9EA31"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1/22</w:t>
            </w:r>
          </w:p>
        </w:tc>
        <w:tc>
          <w:tcPr>
            <w:tcW w:w="0" w:type="auto"/>
          </w:tcPr>
          <w:p w14:paraId="63CA5D26" w14:textId="324F4BBD"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Bacon</w:t>
            </w:r>
            <w:proofErr w:type="gramStart"/>
            <w:r w:rsidR="00475296">
              <w:rPr>
                <w:rFonts w:ascii="Times New Roman" w:hAnsi="Times New Roman" w:cs="Times New Roman"/>
                <w:sz w:val="26"/>
                <w:szCs w:val="26"/>
              </w:rPr>
              <w:t>,  39</w:t>
            </w:r>
            <w:proofErr w:type="gramEnd"/>
            <w:r w:rsidR="00475296">
              <w:rPr>
                <w:rFonts w:ascii="Times New Roman" w:hAnsi="Times New Roman" w:cs="Times New Roman"/>
                <w:sz w:val="26"/>
                <w:szCs w:val="26"/>
              </w:rPr>
              <w:t>-42</w:t>
            </w:r>
          </w:p>
        </w:tc>
      </w:tr>
      <w:tr w:rsidR="00475296" w:rsidRPr="0002565B" w14:paraId="2EDFD55F" w14:textId="77777777" w:rsidTr="00AC72D5">
        <w:tc>
          <w:tcPr>
            <w:tcW w:w="0" w:type="auto"/>
          </w:tcPr>
          <w:p w14:paraId="577733F0"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5</w:t>
            </w:r>
          </w:p>
        </w:tc>
        <w:tc>
          <w:tcPr>
            <w:tcW w:w="0" w:type="auto"/>
          </w:tcPr>
          <w:p w14:paraId="13105808"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1/27</w:t>
            </w:r>
          </w:p>
        </w:tc>
        <w:tc>
          <w:tcPr>
            <w:tcW w:w="0" w:type="auto"/>
          </w:tcPr>
          <w:p w14:paraId="750DD636" w14:textId="67BEF11B"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Descartes</w:t>
            </w:r>
            <w:r w:rsidR="00475296">
              <w:rPr>
                <w:rFonts w:ascii="Times New Roman" w:hAnsi="Times New Roman" w:cs="Times New Roman"/>
                <w:sz w:val="26"/>
                <w:szCs w:val="26"/>
              </w:rPr>
              <w:t>, 181-185</w:t>
            </w:r>
          </w:p>
        </w:tc>
      </w:tr>
      <w:tr w:rsidR="00475296" w:rsidRPr="0002565B" w14:paraId="22E0A135" w14:textId="77777777" w:rsidTr="00AC72D5">
        <w:tc>
          <w:tcPr>
            <w:tcW w:w="0" w:type="auto"/>
          </w:tcPr>
          <w:p w14:paraId="5C096BCF"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6</w:t>
            </w:r>
          </w:p>
        </w:tc>
        <w:tc>
          <w:tcPr>
            <w:tcW w:w="0" w:type="auto"/>
          </w:tcPr>
          <w:p w14:paraId="7079DD48"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1/29</w:t>
            </w:r>
          </w:p>
        </w:tc>
        <w:tc>
          <w:tcPr>
            <w:tcW w:w="0" w:type="auto"/>
          </w:tcPr>
          <w:p w14:paraId="0E2B0161" w14:textId="648187BF"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Newton</w:t>
            </w:r>
            <w:r w:rsidR="00475296">
              <w:rPr>
                <w:rFonts w:ascii="Times New Roman" w:hAnsi="Times New Roman" w:cs="Times New Roman"/>
                <w:sz w:val="26"/>
                <w:szCs w:val="26"/>
              </w:rPr>
              <w:t>, 43-47</w:t>
            </w:r>
          </w:p>
        </w:tc>
      </w:tr>
      <w:tr w:rsidR="00475296" w:rsidRPr="0002565B" w14:paraId="48BE8F00" w14:textId="77777777" w:rsidTr="00AC72D5">
        <w:tc>
          <w:tcPr>
            <w:tcW w:w="0" w:type="auto"/>
          </w:tcPr>
          <w:p w14:paraId="1E954639"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7</w:t>
            </w:r>
          </w:p>
        </w:tc>
        <w:tc>
          <w:tcPr>
            <w:tcW w:w="0" w:type="auto"/>
          </w:tcPr>
          <w:p w14:paraId="5FB3B59F"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2/3</w:t>
            </w:r>
          </w:p>
        </w:tc>
        <w:tc>
          <w:tcPr>
            <w:tcW w:w="0" w:type="auto"/>
          </w:tcPr>
          <w:p w14:paraId="0C4B8874"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Debate &amp; Rough Draft</w:t>
            </w:r>
          </w:p>
        </w:tc>
      </w:tr>
      <w:tr w:rsidR="00475296" w:rsidRPr="0002565B" w14:paraId="7CE69C4B" w14:textId="77777777" w:rsidTr="00AC72D5">
        <w:tc>
          <w:tcPr>
            <w:tcW w:w="0" w:type="auto"/>
          </w:tcPr>
          <w:p w14:paraId="5180CA11"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8</w:t>
            </w:r>
          </w:p>
        </w:tc>
        <w:tc>
          <w:tcPr>
            <w:tcW w:w="0" w:type="auto"/>
          </w:tcPr>
          <w:p w14:paraId="54D4CA90"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2/5</w:t>
            </w:r>
          </w:p>
        </w:tc>
        <w:tc>
          <w:tcPr>
            <w:tcW w:w="0" w:type="auto"/>
          </w:tcPr>
          <w:p w14:paraId="026BCEBB" w14:textId="6DB9BAB2"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Test#1 Due, Evaluation</w:t>
            </w:r>
            <w:r w:rsidR="00475296">
              <w:rPr>
                <w:rFonts w:ascii="Times New Roman" w:hAnsi="Times New Roman" w:cs="Times New Roman"/>
                <w:sz w:val="26"/>
                <w:szCs w:val="26"/>
              </w:rPr>
              <w:t>, Intro Unit 2</w:t>
            </w:r>
          </w:p>
        </w:tc>
      </w:tr>
      <w:tr w:rsidR="00475296" w:rsidRPr="0002565B" w14:paraId="76AABC35" w14:textId="77777777" w:rsidTr="00AC72D5">
        <w:tc>
          <w:tcPr>
            <w:tcW w:w="0" w:type="auto"/>
          </w:tcPr>
          <w:p w14:paraId="3606EA93"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9</w:t>
            </w:r>
          </w:p>
        </w:tc>
        <w:tc>
          <w:tcPr>
            <w:tcW w:w="0" w:type="auto"/>
          </w:tcPr>
          <w:p w14:paraId="4261E796"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2/10</w:t>
            </w:r>
          </w:p>
        </w:tc>
        <w:tc>
          <w:tcPr>
            <w:tcW w:w="0" w:type="auto"/>
          </w:tcPr>
          <w:p w14:paraId="40FE4BB2" w14:textId="08EF7CCA"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Film, Locke</w:t>
            </w:r>
            <w:r w:rsidR="00475296">
              <w:rPr>
                <w:rFonts w:ascii="Times New Roman" w:hAnsi="Times New Roman" w:cs="Times New Roman"/>
                <w:sz w:val="26"/>
                <w:szCs w:val="26"/>
              </w:rPr>
              <w:t>, 395-404</w:t>
            </w:r>
          </w:p>
        </w:tc>
      </w:tr>
      <w:tr w:rsidR="00475296" w:rsidRPr="0002565B" w14:paraId="667AF60A" w14:textId="77777777" w:rsidTr="00AC72D5">
        <w:tc>
          <w:tcPr>
            <w:tcW w:w="0" w:type="auto"/>
          </w:tcPr>
          <w:p w14:paraId="0F034793"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10</w:t>
            </w:r>
          </w:p>
        </w:tc>
        <w:tc>
          <w:tcPr>
            <w:tcW w:w="0" w:type="auto"/>
          </w:tcPr>
          <w:p w14:paraId="0BDD91DF"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2/12</w:t>
            </w:r>
          </w:p>
        </w:tc>
        <w:tc>
          <w:tcPr>
            <w:tcW w:w="0" w:type="auto"/>
          </w:tcPr>
          <w:p w14:paraId="4E31C5B8" w14:textId="70F8EAE8"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Rousseau</w:t>
            </w:r>
            <w:r w:rsidR="00475296">
              <w:rPr>
                <w:rFonts w:ascii="Times New Roman" w:hAnsi="Times New Roman" w:cs="Times New Roman"/>
                <w:sz w:val="26"/>
                <w:szCs w:val="26"/>
              </w:rPr>
              <w:t>, 424-441</w:t>
            </w:r>
          </w:p>
        </w:tc>
      </w:tr>
      <w:tr w:rsidR="00475296" w:rsidRPr="0002565B" w14:paraId="181903EF" w14:textId="77777777" w:rsidTr="00AC72D5">
        <w:tc>
          <w:tcPr>
            <w:tcW w:w="0" w:type="auto"/>
          </w:tcPr>
          <w:p w14:paraId="163DC171"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11</w:t>
            </w:r>
          </w:p>
        </w:tc>
        <w:tc>
          <w:tcPr>
            <w:tcW w:w="0" w:type="auto"/>
          </w:tcPr>
          <w:p w14:paraId="5A32BD6D"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2/17</w:t>
            </w:r>
          </w:p>
        </w:tc>
        <w:tc>
          <w:tcPr>
            <w:tcW w:w="0" w:type="auto"/>
          </w:tcPr>
          <w:p w14:paraId="6799F355" w14:textId="65CB1E0F"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Voltaire</w:t>
            </w:r>
            <w:r w:rsidR="00475296">
              <w:rPr>
                <w:rFonts w:ascii="Times New Roman" w:hAnsi="Times New Roman" w:cs="Times New Roman"/>
                <w:sz w:val="26"/>
                <w:szCs w:val="26"/>
              </w:rPr>
              <w:t>, 416-424</w:t>
            </w:r>
          </w:p>
        </w:tc>
      </w:tr>
      <w:tr w:rsidR="00475296" w:rsidRPr="0002565B" w14:paraId="5543681A" w14:textId="77777777" w:rsidTr="00AC72D5">
        <w:tc>
          <w:tcPr>
            <w:tcW w:w="0" w:type="auto"/>
          </w:tcPr>
          <w:p w14:paraId="12B8AB90"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12</w:t>
            </w:r>
          </w:p>
        </w:tc>
        <w:tc>
          <w:tcPr>
            <w:tcW w:w="0" w:type="auto"/>
          </w:tcPr>
          <w:p w14:paraId="519A6E94"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2/19</w:t>
            </w:r>
          </w:p>
        </w:tc>
        <w:tc>
          <w:tcPr>
            <w:tcW w:w="0" w:type="auto"/>
          </w:tcPr>
          <w:p w14:paraId="2C91179B" w14:textId="01BDF673"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Montesquieu</w:t>
            </w:r>
            <w:r w:rsidR="00475296">
              <w:rPr>
                <w:rFonts w:ascii="Times New Roman" w:hAnsi="Times New Roman" w:cs="Times New Roman"/>
                <w:sz w:val="26"/>
                <w:szCs w:val="26"/>
              </w:rPr>
              <w:t>,</w:t>
            </w:r>
            <w:r>
              <w:rPr>
                <w:rFonts w:ascii="Times New Roman" w:hAnsi="Times New Roman" w:cs="Times New Roman"/>
                <w:sz w:val="26"/>
                <w:szCs w:val="26"/>
              </w:rPr>
              <w:t xml:space="preserve"> </w:t>
            </w:r>
            <w:r w:rsidR="00475296">
              <w:rPr>
                <w:rFonts w:ascii="Times New Roman" w:hAnsi="Times New Roman" w:cs="Times New Roman"/>
                <w:sz w:val="26"/>
                <w:szCs w:val="26"/>
              </w:rPr>
              <w:t>405-415</w:t>
            </w:r>
          </w:p>
        </w:tc>
      </w:tr>
      <w:tr w:rsidR="00475296" w:rsidRPr="0002565B" w14:paraId="76CB4208" w14:textId="77777777" w:rsidTr="00AC72D5">
        <w:tc>
          <w:tcPr>
            <w:tcW w:w="0" w:type="auto"/>
          </w:tcPr>
          <w:p w14:paraId="15FDA2A3"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13</w:t>
            </w:r>
          </w:p>
        </w:tc>
        <w:tc>
          <w:tcPr>
            <w:tcW w:w="0" w:type="auto"/>
          </w:tcPr>
          <w:p w14:paraId="3E54FDFD"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2/24</w:t>
            </w:r>
          </w:p>
        </w:tc>
        <w:tc>
          <w:tcPr>
            <w:tcW w:w="0" w:type="auto"/>
          </w:tcPr>
          <w:p w14:paraId="5DA0A448" w14:textId="09444902" w:rsidR="00475296" w:rsidRPr="0002565B" w:rsidRDefault="00A01FCC" w:rsidP="00AC72D5">
            <w:pPr>
              <w:spacing w:before="240"/>
              <w:jc w:val="center"/>
              <w:rPr>
                <w:rFonts w:ascii="Times New Roman" w:hAnsi="Times New Roman" w:cs="Times New Roman"/>
                <w:sz w:val="26"/>
                <w:szCs w:val="26"/>
              </w:rPr>
            </w:pPr>
            <w:r>
              <w:rPr>
                <w:rFonts w:ascii="Times New Roman" w:hAnsi="Times New Roman" w:cs="Times New Roman"/>
                <w:sz w:val="26"/>
                <w:szCs w:val="26"/>
              </w:rPr>
              <w:t>Jefferson</w:t>
            </w:r>
            <w:r w:rsidR="00475296">
              <w:rPr>
                <w:rFonts w:ascii="Times New Roman" w:hAnsi="Times New Roman" w:cs="Times New Roman"/>
                <w:sz w:val="26"/>
                <w:szCs w:val="26"/>
              </w:rPr>
              <w:t>, 448-452</w:t>
            </w:r>
          </w:p>
        </w:tc>
      </w:tr>
      <w:tr w:rsidR="00475296" w:rsidRPr="0002565B" w14:paraId="3F583A33" w14:textId="77777777" w:rsidTr="00AC72D5">
        <w:tc>
          <w:tcPr>
            <w:tcW w:w="0" w:type="auto"/>
          </w:tcPr>
          <w:p w14:paraId="6EB131FA"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14</w:t>
            </w:r>
          </w:p>
        </w:tc>
        <w:tc>
          <w:tcPr>
            <w:tcW w:w="0" w:type="auto"/>
          </w:tcPr>
          <w:p w14:paraId="1ED73471"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2/26</w:t>
            </w:r>
          </w:p>
        </w:tc>
        <w:tc>
          <w:tcPr>
            <w:tcW w:w="0" w:type="auto"/>
          </w:tcPr>
          <w:p w14:paraId="410386D4"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Debate &amp; Rough Draft</w:t>
            </w:r>
          </w:p>
        </w:tc>
      </w:tr>
      <w:tr w:rsidR="00475296" w:rsidRPr="0002565B" w14:paraId="7CC5AF9C" w14:textId="77777777" w:rsidTr="00AC72D5">
        <w:tc>
          <w:tcPr>
            <w:tcW w:w="0" w:type="auto"/>
          </w:tcPr>
          <w:p w14:paraId="36BD7F6F"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15</w:t>
            </w:r>
          </w:p>
        </w:tc>
        <w:tc>
          <w:tcPr>
            <w:tcW w:w="0" w:type="auto"/>
          </w:tcPr>
          <w:p w14:paraId="1ECE950D" w14:textId="77777777" w:rsidR="00475296" w:rsidRPr="0002565B" w:rsidRDefault="00475296" w:rsidP="00AC72D5">
            <w:pPr>
              <w:spacing w:before="240"/>
              <w:jc w:val="center"/>
              <w:rPr>
                <w:rFonts w:ascii="Times New Roman" w:hAnsi="Times New Roman" w:cs="Times New Roman"/>
                <w:sz w:val="26"/>
                <w:szCs w:val="26"/>
              </w:rPr>
            </w:pPr>
            <w:r>
              <w:rPr>
                <w:rFonts w:ascii="Times New Roman" w:hAnsi="Times New Roman" w:cs="Times New Roman"/>
                <w:sz w:val="26"/>
                <w:szCs w:val="26"/>
              </w:rPr>
              <w:t>3/3</w:t>
            </w:r>
          </w:p>
        </w:tc>
        <w:tc>
          <w:tcPr>
            <w:tcW w:w="0" w:type="auto"/>
          </w:tcPr>
          <w:p w14:paraId="7638D163" w14:textId="77777777" w:rsidR="00475296" w:rsidRPr="0002565B" w:rsidRDefault="00475296"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Essay 2 Due, Evaluation, Unit 3 intro.</w:t>
            </w:r>
          </w:p>
        </w:tc>
      </w:tr>
    </w:tbl>
    <w:p w14:paraId="72790EDB" w14:textId="0AEA560F" w:rsidR="00C45CD7" w:rsidRPr="00B64511" w:rsidRDefault="00C45CD7" w:rsidP="00475296">
      <w:pPr>
        <w:pStyle w:val="ListParagraph"/>
        <w:tabs>
          <w:tab w:val="left" w:pos="180"/>
        </w:tabs>
        <w:ind w:left="860"/>
        <w:rPr>
          <w:u w:val="single"/>
        </w:rPr>
      </w:pPr>
    </w:p>
    <w:p w14:paraId="5AF43246" w14:textId="77777777" w:rsidR="00C45CD7" w:rsidRDefault="00C45CD7">
      <w:r>
        <w:br w:type="page"/>
      </w:r>
    </w:p>
    <w:p w14:paraId="3658E232" w14:textId="0DDFFBE2" w:rsidR="00C45CD7" w:rsidRDefault="00C45CD7" w:rsidP="00B965F0">
      <w:pPr>
        <w:pStyle w:val="ListParagraph"/>
        <w:ind w:left="860"/>
      </w:pPr>
    </w:p>
    <w:p w14:paraId="3C96F10C" w14:textId="4CEA7234" w:rsidR="00EC20E8" w:rsidRDefault="00EC20E8"/>
    <w:tbl>
      <w:tblPr>
        <w:tblStyle w:val="TableGrid"/>
        <w:tblW w:w="0" w:type="auto"/>
        <w:tblInd w:w="468" w:type="dxa"/>
        <w:tblLook w:val="04A0" w:firstRow="1" w:lastRow="0" w:firstColumn="1" w:lastColumn="0" w:noHBand="0" w:noVBand="1"/>
      </w:tblPr>
      <w:tblGrid>
        <w:gridCol w:w="1022"/>
        <w:gridCol w:w="679"/>
        <w:gridCol w:w="3683"/>
      </w:tblGrid>
      <w:tr w:rsidR="00EC20E8" w:rsidRPr="0002565B" w14:paraId="6B131A28" w14:textId="77777777" w:rsidTr="00AC72D5">
        <w:tc>
          <w:tcPr>
            <w:tcW w:w="1022" w:type="dxa"/>
          </w:tcPr>
          <w:p w14:paraId="05AA359A"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16</w:t>
            </w:r>
          </w:p>
        </w:tc>
        <w:tc>
          <w:tcPr>
            <w:tcW w:w="0" w:type="auto"/>
          </w:tcPr>
          <w:p w14:paraId="6DD6F90F"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3/5</w:t>
            </w:r>
          </w:p>
        </w:tc>
        <w:tc>
          <w:tcPr>
            <w:tcW w:w="0" w:type="auto"/>
          </w:tcPr>
          <w:p w14:paraId="6B1DA36A" w14:textId="47831B2C"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Locke</w:t>
            </w:r>
            <w:r w:rsidR="00EC20E8">
              <w:rPr>
                <w:rFonts w:ascii="Times New Roman" w:hAnsi="Times New Roman" w:cs="Times New Roman"/>
                <w:sz w:val="26"/>
                <w:szCs w:val="26"/>
              </w:rPr>
              <w:t>,</w:t>
            </w:r>
            <w:r>
              <w:rPr>
                <w:rFonts w:ascii="Times New Roman" w:hAnsi="Times New Roman" w:cs="Times New Roman"/>
                <w:sz w:val="26"/>
                <w:szCs w:val="26"/>
              </w:rPr>
              <w:t xml:space="preserve"> </w:t>
            </w:r>
            <w:r w:rsidR="00EC20E8">
              <w:rPr>
                <w:rFonts w:ascii="Times New Roman" w:hAnsi="Times New Roman" w:cs="Times New Roman"/>
                <w:sz w:val="26"/>
                <w:szCs w:val="26"/>
              </w:rPr>
              <w:t xml:space="preserve">81- </w:t>
            </w:r>
            <w:proofErr w:type="gramStart"/>
            <w:r w:rsidR="00EC20E8">
              <w:rPr>
                <w:rFonts w:ascii="Times New Roman" w:hAnsi="Times New Roman" w:cs="Times New Roman"/>
                <w:sz w:val="26"/>
                <w:szCs w:val="26"/>
              </w:rPr>
              <w:t>90 ;</w:t>
            </w:r>
            <w:proofErr w:type="gramEnd"/>
            <w:r w:rsidR="00EC20E8">
              <w:rPr>
                <w:rFonts w:ascii="Times New Roman" w:hAnsi="Times New Roman" w:cs="Times New Roman"/>
                <w:sz w:val="26"/>
                <w:szCs w:val="26"/>
              </w:rPr>
              <w:t xml:space="preserve"> Collins , 101-105</w:t>
            </w:r>
          </w:p>
        </w:tc>
      </w:tr>
      <w:tr w:rsidR="00EC20E8" w:rsidRPr="0002565B" w14:paraId="755C4C97" w14:textId="77777777" w:rsidTr="00AC72D5">
        <w:tc>
          <w:tcPr>
            <w:tcW w:w="1022" w:type="dxa"/>
          </w:tcPr>
          <w:p w14:paraId="56DF6C16"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17</w:t>
            </w:r>
          </w:p>
        </w:tc>
        <w:tc>
          <w:tcPr>
            <w:tcW w:w="0" w:type="auto"/>
          </w:tcPr>
          <w:p w14:paraId="54427610"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3/10</w:t>
            </w:r>
          </w:p>
        </w:tc>
        <w:tc>
          <w:tcPr>
            <w:tcW w:w="0" w:type="auto"/>
          </w:tcPr>
          <w:p w14:paraId="14B81723" w14:textId="6C6E32F7"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 xml:space="preserve">SPRING </w:t>
            </w:r>
            <w:r w:rsidR="00EC20E8">
              <w:rPr>
                <w:rFonts w:ascii="Times New Roman" w:hAnsi="Times New Roman" w:cs="Times New Roman"/>
                <w:sz w:val="26"/>
                <w:szCs w:val="26"/>
              </w:rPr>
              <w:t>BREAK</w:t>
            </w:r>
          </w:p>
        </w:tc>
      </w:tr>
      <w:tr w:rsidR="00EC20E8" w:rsidRPr="0002565B" w14:paraId="11E70368" w14:textId="77777777" w:rsidTr="00AC72D5">
        <w:tc>
          <w:tcPr>
            <w:tcW w:w="1022" w:type="dxa"/>
          </w:tcPr>
          <w:p w14:paraId="70F32381"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18</w:t>
            </w:r>
          </w:p>
        </w:tc>
        <w:tc>
          <w:tcPr>
            <w:tcW w:w="0" w:type="auto"/>
          </w:tcPr>
          <w:p w14:paraId="3AA6065F"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3/12</w:t>
            </w:r>
          </w:p>
        </w:tc>
        <w:tc>
          <w:tcPr>
            <w:tcW w:w="0" w:type="auto"/>
          </w:tcPr>
          <w:p w14:paraId="0E4F43C1" w14:textId="31F575C0"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 xml:space="preserve">SPRING </w:t>
            </w:r>
            <w:r w:rsidR="00EC20E8">
              <w:rPr>
                <w:rFonts w:ascii="Times New Roman" w:hAnsi="Times New Roman" w:cs="Times New Roman"/>
                <w:sz w:val="26"/>
                <w:szCs w:val="26"/>
              </w:rPr>
              <w:t>BREAK</w:t>
            </w:r>
          </w:p>
        </w:tc>
      </w:tr>
      <w:tr w:rsidR="00EC20E8" w:rsidRPr="0002565B" w14:paraId="5EEA3D26" w14:textId="77777777" w:rsidTr="00AC72D5">
        <w:tc>
          <w:tcPr>
            <w:tcW w:w="1022" w:type="dxa"/>
          </w:tcPr>
          <w:p w14:paraId="667A5A69"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19</w:t>
            </w:r>
          </w:p>
        </w:tc>
        <w:tc>
          <w:tcPr>
            <w:tcW w:w="0" w:type="auto"/>
          </w:tcPr>
          <w:p w14:paraId="7EEB5FBB"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3/17</w:t>
            </w:r>
          </w:p>
        </w:tc>
        <w:tc>
          <w:tcPr>
            <w:tcW w:w="0" w:type="auto"/>
          </w:tcPr>
          <w:p w14:paraId="26C49739" w14:textId="61C8401B"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Montesquieu</w:t>
            </w:r>
            <w:proofErr w:type="gramStart"/>
            <w:r w:rsidR="00EC20E8">
              <w:rPr>
                <w:rFonts w:ascii="Times New Roman" w:hAnsi="Times New Roman" w:cs="Times New Roman"/>
                <w:sz w:val="26"/>
                <w:szCs w:val="26"/>
              </w:rPr>
              <w:t>,106</w:t>
            </w:r>
            <w:proofErr w:type="gramEnd"/>
            <w:r w:rsidR="00EC20E8">
              <w:rPr>
                <w:rFonts w:ascii="Times New Roman" w:hAnsi="Times New Roman" w:cs="Times New Roman"/>
                <w:sz w:val="26"/>
                <w:szCs w:val="26"/>
              </w:rPr>
              <w:t>-109</w:t>
            </w:r>
          </w:p>
        </w:tc>
      </w:tr>
      <w:tr w:rsidR="00EC20E8" w:rsidRPr="0002565B" w14:paraId="6088982F" w14:textId="77777777" w:rsidTr="00AC72D5">
        <w:tc>
          <w:tcPr>
            <w:tcW w:w="1022" w:type="dxa"/>
          </w:tcPr>
          <w:p w14:paraId="5B38B3AB"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20</w:t>
            </w:r>
          </w:p>
        </w:tc>
        <w:tc>
          <w:tcPr>
            <w:tcW w:w="0" w:type="auto"/>
          </w:tcPr>
          <w:p w14:paraId="2951914C"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3/19</w:t>
            </w:r>
          </w:p>
        </w:tc>
        <w:tc>
          <w:tcPr>
            <w:tcW w:w="0" w:type="auto"/>
          </w:tcPr>
          <w:p w14:paraId="393FD2D9" w14:textId="514AF142"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Kant</w:t>
            </w:r>
            <w:proofErr w:type="gramStart"/>
            <w:r w:rsidR="00EC20E8">
              <w:rPr>
                <w:rFonts w:ascii="Times New Roman" w:hAnsi="Times New Roman" w:cs="Times New Roman"/>
                <w:sz w:val="26"/>
                <w:szCs w:val="26"/>
              </w:rPr>
              <w:t>,106</w:t>
            </w:r>
            <w:proofErr w:type="gramEnd"/>
            <w:r w:rsidR="00EC20E8">
              <w:rPr>
                <w:rFonts w:ascii="Times New Roman" w:hAnsi="Times New Roman" w:cs="Times New Roman"/>
                <w:sz w:val="26"/>
                <w:szCs w:val="26"/>
              </w:rPr>
              <w:t>-109</w:t>
            </w:r>
          </w:p>
        </w:tc>
      </w:tr>
      <w:tr w:rsidR="00EC20E8" w:rsidRPr="0002565B" w14:paraId="450D01E3" w14:textId="77777777" w:rsidTr="00AC72D5">
        <w:tc>
          <w:tcPr>
            <w:tcW w:w="1022" w:type="dxa"/>
          </w:tcPr>
          <w:p w14:paraId="73433C9B"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21</w:t>
            </w:r>
          </w:p>
        </w:tc>
        <w:tc>
          <w:tcPr>
            <w:tcW w:w="0" w:type="auto"/>
          </w:tcPr>
          <w:p w14:paraId="7578F7F9"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3/24</w:t>
            </w:r>
          </w:p>
        </w:tc>
        <w:tc>
          <w:tcPr>
            <w:tcW w:w="0" w:type="auto"/>
          </w:tcPr>
          <w:p w14:paraId="3CCDFA6D" w14:textId="4AD0939F"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Bentham</w:t>
            </w:r>
            <w:r w:rsidR="00EC20E8">
              <w:rPr>
                <w:rFonts w:ascii="Times New Roman" w:hAnsi="Times New Roman" w:cs="Times New Roman"/>
                <w:sz w:val="26"/>
                <w:szCs w:val="26"/>
              </w:rPr>
              <w:t>, 306-31</w:t>
            </w:r>
          </w:p>
        </w:tc>
      </w:tr>
      <w:tr w:rsidR="00EC20E8" w:rsidRPr="0002565B" w14:paraId="494B9780" w14:textId="77777777" w:rsidTr="00AC72D5">
        <w:tc>
          <w:tcPr>
            <w:tcW w:w="1022" w:type="dxa"/>
          </w:tcPr>
          <w:p w14:paraId="1F0E3696" w14:textId="59000E01" w:rsidR="00EC20E8" w:rsidRPr="0002565B" w:rsidRDefault="008A7C01" w:rsidP="00AC72D5">
            <w:pPr>
              <w:spacing w:before="240"/>
              <w:jc w:val="center"/>
              <w:rPr>
                <w:rFonts w:ascii="Times New Roman" w:hAnsi="Times New Roman" w:cs="Times New Roman"/>
                <w:sz w:val="26"/>
                <w:szCs w:val="26"/>
              </w:rPr>
            </w:pPr>
            <w:r>
              <w:rPr>
                <w:rFonts w:ascii="Times New Roman" w:hAnsi="Times New Roman" w:cs="Times New Roman"/>
                <w:sz w:val="26"/>
                <w:szCs w:val="26"/>
              </w:rPr>
              <w:t xml:space="preserve"> </w:t>
            </w:r>
            <w:r w:rsidR="00EC20E8" w:rsidRPr="0002565B">
              <w:rPr>
                <w:rFonts w:ascii="Times New Roman" w:hAnsi="Times New Roman" w:cs="Times New Roman"/>
                <w:sz w:val="26"/>
                <w:szCs w:val="26"/>
              </w:rPr>
              <w:t>22</w:t>
            </w:r>
          </w:p>
        </w:tc>
        <w:tc>
          <w:tcPr>
            <w:tcW w:w="0" w:type="auto"/>
          </w:tcPr>
          <w:p w14:paraId="7F50D927"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3/26</w:t>
            </w:r>
          </w:p>
        </w:tc>
        <w:tc>
          <w:tcPr>
            <w:tcW w:w="0" w:type="auto"/>
          </w:tcPr>
          <w:p w14:paraId="5BA7A401" w14:textId="50C285DE"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Smith</w:t>
            </w:r>
            <w:r w:rsidR="00EC20E8">
              <w:rPr>
                <w:rFonts w:ascii="Times New Roman" w:hAnsi="Times New Roman" w:cs="Times New Roman"/>
                <w:sz w:val="26"/>
                <w:szCs w:val="26"/>
              </w:rPr>
              <w:t>, 505-512</w:t>
            </w:r>
          </w:p>
        </w:tc>
      </w:tr>
      <w:tr w:rsidR="00EC20E8" w:rsidRPr="0002565B" w14:paraId="03D11D43" w14:textId="77777777" w:rsidTr="00AC72D5">
        <w:tc>
          <w:tcPr>
            <w:tcW w:w="1022" w:type="dxa"/>
          </w:tcPr>
          <w:p w14:paraId="73FFDADF"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23</w:t>
            </w:r>
          </w:p>
        </w:tc>
        <w:tc>
          <w:tcPr>
            <w:tcW w:w="0" w:type="auto"/>
          </w:tcPr>
          <w:p w14:paraId="397C80E4"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3/31</w:t>
            </w:r>
          </w:p>
        </w:tc>
        <w:tc>
          <w:tcPr>
            <w:tcW w:w="0" w:type="auto"/>
          </w:tcPr>
          <w:p w14:paraId="7869899C" w14:textId="1285087E"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 xml:space="preserve">  Debate/ </w:t>
            </w:r>
            <w:r w:rsidR="00EC20E8">
              <w:rPr>
                <w:rFonts w:ascii="Times New Roman" w:hAnsi="Times New Roman" w:cs="Times New Roman"/>
                <w:sz w:val="26"/>
                <w:szCs w:val="26"/>
              </w:rPr>
              <w:t xml:space="preserve">Rough Draft </w:t>
            </w:r>
          </w:p>
        </w:tc>
      </w:tr>
      <w:tr w:rsidR="00EC20E8" w:rsidRPr="0002565B" w14:paraId="16109B24" w14:textId="77777777" w:rsidTr="00AC72D5">
        <w:tc>
          <w:tcPr>
            <w:tcW w:w="1022" w:type="dxa"/>
          </w:tcPr>
          <w:p w14:paraId="085C42EC"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24</w:t>
            </w:r>
          </w:p>
        </w:tc>
        <w:tc>
          <w:tcPr>
            <w:tcW w:w="0" w:type="auto"/>
          </w:tcPr>
          <w:p w14:paraId="56801852"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4/2</w:t>
            </w:r>
          </w:p>
        </w:tc>
        <w:tc>
          <w:tcPr>
            <w:tcW w:w="0" w:type="auto"/>
          </w:tcPr>
          <w:p w14:paraId="0B31F1A9" w14:textId="017FFAD0"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Essay #3 Due, Evaluation</w:t>
            </w:r>
            <w:r w:rsidR="00EC20E8">
              <w:rPr>
                <w:rFonts w:ascii="Times New Roman" w:hAnsi="Times New Roman" w:cs="Times New Roman"/>
                <w:sz w:val="26"/>
                <w:szCs w:val="26"/>
              </w:rPr>
              <w:t>, Art</w:t>
            </w:r>
          </w:p>
        </w:tc>
      </w:tr>
      <w:tr w:rsidR="00EC20E8" w:rsidRPr="0002565B" w14:paraId="25AD5B8D" w14:textId="77777777" w:rsidTr="00AC72D5">
        <w:tc>
          <w:tcPr>
            <w:tcW w:w="1022" w:type="dxa"/>
          </w:tcPr>
          <w:p w14:paraId="161C7724"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25</w:t>
            </w:r>
          </w:p>
        </w:tc>
        <w:tc>
          <w:tcPr>
            <w:tcW w:w="0" w:type="auto"/>
          </w:tcPr>
          <w:p w14:paraId="5D13695B"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4/7</w:t>
            </w:r>
          </w:p>
        </w:tc>
        <w:tc>
          <w:tcPr>
            <w:tcW w:w="0" w:type="auto"/>
          </w:tcPr>
          <w:p w14:paraId="4CBDBAA0"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French Revolution Film</w:t>
            </w:r>
          </w:p>
        </w:tc>
      </w:tr>
      <w:tr w:rsidR="00EC20E8" w:rsidRPr="0002565B" w14:paraId="6FF5FE22" w14:textId="77777777" w:rsidTr="00AC72D5">
        <w:tc>
          <w:tcPr>
            <w:tcW w:w="1022" w:type="dxa"/>
          </w:tcPr>
          <w:p w14:paraId="069DF862"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26</w:t>
            </w:r>
          </w:p>
        </w:tc>
        <w:tc>
          <w:tcPr>
            <w:tcW w:w="0" w:type="auto"/>
          </w:tcPr>
          <w:p w14:paraId="754E7801"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4/9</w:t>
            </w:r>
          </w:p>
        </w:tc>
        <w:tc>
          <w:tcPr>
            <w:tcW w:w="0" w:type="auto"/>
          </w:tcPr>
          <w:p w14:paraId="5E5EA53D"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French Revolution Film</w:t>
            </w:r>
          </w:p>
        </w:tc>
      </w:tr>
      <w:tr w:rsidR="00EC20E8" w:rsidRPr="0002565B" w14:paraId="162F5E3D" w14:textId="77777777" w:rsidTr="00AC72D5">
        <w:tc>
          <w:tcPr>
            <w:tcW w:w="1022" w:type="dxa"/>
          </w:tcPr>
          <w:p w14:paraId="4B234A8C"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27</w:t>
            </w:r>
          </w:p>
        </w:tc>
        <w:tc>
          <w:tcPr>
            <w:tcW w:w="0" w:type="auto"/>
          </w:tcPr>
          <w:p w14:paraId="23EFC1CA"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4/14</w:t>
            </w:r>
          </w:p>
        </w:tc>
        <w:tc>
          <w:tcPr>
            <w:tcW w:w="0" w:type="auto"/>
          </w:tcPr>
          <w:p w14:paraId="3FEA2F8F"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Art, Adventures</w:t>
            </w:r>
          </w:p>
        </w:tc>
      </w:tr>
      <w:tr w:rsidR="00EC20E8" w:rsidRPr="0002565B" w14:paraId="29AB6696" w14:textId="77777777" w:rsidTr="00AC72D5">
        <w:tc>
          <w:tcPr>
            <w:tcW w:w="1022" w:type="dxa"/>
          </w:tcPr>
          <w:p w14:paraId="323F031B"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28</w:t>
            </w:r>
          </w:p>
        </w:tc>
        <w:tc>
          <w:tcPr>
            <w:tcW w:w="0" w:type="auto"/>
          </w:tcPr>
          <w:p w14:paraId="3666FE72"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4/16</w:t>
            </w:r>
          </w:p>
        </w:tc>
        <w:tc>
          <w:tcPr>
            <w:tcW w:w="0" w:type="auto"/>
          </w:tcPr>
          <w:p w14:paraId="283C3AE0" w14:textId="2C36DD88"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Music</w:t>
            </w:r>
            <w:r w:rsidR="00EC20E8">
              <w:rPr>
                <w:rFonts w:ascii="Times New Roman" w:hAnsi="Times New Roman" w:cs="Times New Roman"/>
                <w:sz w:val="26"/>
                <w:szCs w:val="26"/>
              </w:rPr>
              <w:t>, Adventures</w:t>
            </w:r>
          </w:p>
        </w:tc>
      </w:tr>
      <w:tr w:rsidR="00EC20E8" w:rsidRPr="0002565B" w14:paraId="3D58982A" w14:textId="77777777" w:rsidTr="00AC72D5">
        <w:tc>
          <w:tcPr>
            <w:tcW w:w="1022" w:type="dxa"/>
          </w:tcPr>
          <w:p w14:paraId="2F8B5FB6"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29</w:t>
            </w:r>
          </w:p>
        </w:tc>
        <w:tc>
          <w:tcPr>
            <w:tcW w:w="0" w:type="auto"/>
          </w:tcPr>
          <w:p w14:paraId="10E38D15"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4/21</w:t>
            </w:r>
          </w:p>
        </w:tc>
        <w:tc>
          <w:tcPr>
            <w:tcW w:w="0" w:type="auto"/>
          </w:tcPr>
          <w:p w14:paraId="04A80871" w14:textId="7E1A9E28"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Pope, 255-6,</w:t>
            </w:r>
            <w:r w:rsidR="00EC20E8">
              <w:rPr>
                <w:rFonts w:ascii="Times New Roman" w:hAnsi="Times New Roman" w:cs="Times New Roman"/>
                <w:sz w:val="26"/>
                <w:szCs w:val="26"/>
              </w:rPr>
              <w:t xml:space="preserve"> Poetry Handout</w:t>
            </w:r>
          </w:p>
        </w:tc>
      </w:tr>
      <w:tr w:rsidR="00EC20E8" w:rsidRPr="0002565B" w14:paraId="4812D512" w14:textId="77777777" w:rsidTr="00AC72D5">
        <w:tc>
          <w:tcPr>
            <w:tcW w:w="1022" w:type="dxa"/>
          </w:tcPr>
          <w:p w14:paraId="0AD2572E"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30</w:t>
            </w:r>
          </w:p>
        </w:tc>
        <w:tc>
          <w:tcPr>
            <w:tcW w:w="0" w:type="auto"/>
          </w:tcPr>
          <w:p w14:paraId="426743F9"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4/23</w:t>
            </w:r>
          </w:p>
        </w:tc>
        <w:tc>
          <w:tcPr>
            <w:tcW w:w="0" w:type="auto"/>
          </w:tcPr>
          <w:p w14:paraId="0EA76D25" w14:textId="4ED66C0A" w:rsidR="00EC20E8" w:rsidRPr="0002565B" w:rsidRDefault="00E26208" w:rsidP="00AC72D5">
            <w:pPr>
              <w:spacing w:before="240"/>
              <w:jc w:val="center"/>
              <w:rPr>
                <w:rFonts w:ascii="Times New Roman" w:hAnsi="Times New Roman" w:cs="Times New Roman"/>
                <w:sz w:val="26"/>
                <w:szCs w:val="26"/>
              </w:rPr>
            </w:pPr>
            <w:r>
              <w:rPr>
                <w:rFonts w:ascii="Times New Roman" w:hAnsi="Times New Roman" w:cs="Times New Roman"/>
                <w:sz w:val="26"/>
                <w:szCs w:val="26"/>
              </w:rPr>
              <w:t>Debate /</w:t>
            </w:r>
            <w:r w:rsidR="00EC20E8">
              <w:rPr>
                <w:rFonts w:ascii="Times New Roman" w:hAnsi="Times New Roman" w:cs="Times New Roman"/>
                <w:sz w:val="26"/>
                <w:szCs w:val="26"/>
              </w:rPr>
              <w:t>Rough Draft</w:t>
            </w:r>
          </w:p>
        </w:tc>
      </w:tr>
      <w:tr w:rsidR="00EC20E8" w:rsidRPr="0002565B" w14:paraId="0B962A89" w14:textId="77777777" w:rsidTr="00AC72D5">
        <w:tc>
          <w:tcPr>
            <w:tcW w:w="1022" w:type="dxa"/>
          </w:tcPr>
          <w:p w14:paraId="1584E8F6" w14:textId="77777777" w:rsidR="00EC20E8" w:rsidRPr="0002565B" w:rsidRDefault="00EC20E8" w:rsidP="00AC72D5">
            <w:pPr>
              <w:spacing w:before="240"/>
              <w:jc w:val="center"/>
              <w:rPr>
                <w:rFonts w:ascii="Times New Roman" w:hAnsi="Times New Roman" w:cs="Times New Roman"/>
                <w:sz w:val="26"/>
                <w:szCs w:val="26"/>
              </w:rPr>
            </w:pPr>
            <w:r w:rsidRPr="0002565B">
              <w:rPr>
                <w:rFonts w:ascii="Times New Roman" w:hAnsi="Times New Roman" w:cs="Times New Roman"/>
                <w:sz w:val="26"/>
                <w:szCs w:val="26"/>
              </w:rPr>
              <w:t>31</w:t>
            </w:r>
          </w:p>
        </w:tc>
        <w:tc>
          <w:tcPr>
            <w:tcW w:w="0" w:type="auto"/>
          </w:tcPr>
          <w:p w14:paraId="26E9DB8B"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4/30</w:t>
            </w:r>
          </w:p>
        </w:tc>
        <w:tc>
          <w:tcPr>
            <w:tcW w:w="0" w:type="auto"/>
          </w:tcPr>
          <w:p w14:paraId="7498237B" w14:textId="77777777" w:rsidR="00EC20E8" w:rsidRPr="0002565B" w:rsidRDefault="00EC20E8" w:rsidP="00AC72D5">
            <w:pPr>
              <w:spacing w:before="240"/>
              <w:jc w:val="center"/>
              <w:rPr>
                <w:rFonts w:ascii="Times New Roman" w:hAnsi="Times New Roman" w:cs="Times New Roman"/>
                <w:sz w:val="26"/>
                <w:szCs w:val="26"/>
              </w:rPr>
            </w:pPr>
            <w:r>
              <w:rPr>
                <w:rFonts w:ascii="Times New Roman" w:hAnsi="Times New Roman" w:cs="Times New Roman"/>
                <w:sz w:val="26"/>
                <w:szCs w:val="26"/>
              </w:rPr>
              <w:t>Final Essay Due</w:t>
            </w:r>
          </w:p>
        </w:tc>
      </w:tr>
    </w:tbl>
    <w:p w14:paraId="64CEBFD3" w14:textId="7B8BC87A" w:rsidR="00C45CD7" w:rsidRDefault="00C45CD7"/>
    <w:p w14:paraId="3CCA3CD7" w14:textId="77777777" w:rsidR="00DF3FED" w:rsidRDefault="00DF3FED" w:rsidP="00B965F0">
      <w:pPr>
        <w:pStyle w:val="ListParagraph"/>
        <w:ind w:left="860"/>
        <w:sectPr w:rsidR="00DF3FED">
          <w:pgSz w:w="12240" w:h="15840"/>
          <w:pgMar w:top="1440" w:right="1440" w:bottom="1440" w:left="1440" w:header="720" w:footer="720" w:gutter="0"/>
          <w:cols w:space="720"/>
          <w:docGrid w:linePitch="360"/>
        </w:sectPr>
      </w:pPr>
    </w:p>
    <w:p w14:paraId="6A7461FC" w14:textId="46150252" w:rsidR="00A31451" w:rsidRDefault="00DF3FED" w:rsidP="00FB257C">
      <w:pPr>
        <w:pStyle w:val="ListParagraph"/>
        <w:ind w:left="1580"/>
        <w:jc w:val="center"/>
        <w:rPr>
          <w:sz w:val="40"/>
          <w:szCs w:val="40"/>
        </w:rPr>
      </w:pPr>
      <w:r>
        <w:rPr>
          <w:sz w:val="40"/>
          <w:szCs w:val="40"/>
        </w:rPr>
        <w:lastRenderedPageBreak/>
        <w:t>Reading Selections and Discussion Questions</w:t>
      </w:r>
    </w:p>
    <w:p w14:paraId="3A533E7C" w14:textId="77777777" w:rsidR="00C2675C" w:rsidRDefault="00C2675C" w:rsidP="00FB257C">
      <w:pPr>
        <w:pStyle w:val="ListParagraph"/>
        <w:ind w:left="1580"/>
        <w:jc w:val="center"/>
        <w:rPr>
          <w:sz w:val="40"/>
          <w:szCs w:val="40"/>
        </w:rPr>
      </w:pPr>
    </w:p>
    <w:p w14:paraId="2690FFFA" w14:textId="77777777" w:rsidR="00C2675C" w:rsidRDefault="00C2675C" w:rsidP="00FB257C">
      <w:pPr>
        <w:pStyle w:val="ListParagraph"/>
        <w:ind w:left="1580"/>
        <w:jc w:val="center"/>
        <w:rPr>
          <w:sz w:val="40"/>
          <w:szCs w:val="40"/>
        </w:rPr>
      </w:pPr>
    </w:p>
    <w:p w14:paraId="2F06D7EF" w14:textId="3496C4FD" w:rsidR="00DF3FED" w:rsidRDefault="00DF3FED" w:rsidP="00DF3FED">
      <w:pPr>
        <w:pStyle w:val="ListParagraph"/>
        <w:ind w:left="1580"/>
        <w:jc w:val="center"/>
        <w:rPr>
          <w:sz w:val="40"/>
          <w:szCs w:val="40"/>
        </w:rPr>
      </w:pPr>
      <w:r>
        <w:rPr>
          <w:sz w:val="40"/>
          <w:szCs w:val="40"/>
        </w:rPr>
        <w:t>Unit I (The Scientific Revolution)</w:t>
      </w:r>
    </w:p>
    <w:p w14:paraId="65B53935" w14:textId="77777777" w:rsidR="00C2675C" w:rsidRPr="00DF3FED" w:rsidRDefault="00C2675C" w:rsidP="00DF3FED">
      <w:pPr>
        <w:pStyle w:val="ListParagraph"/>
        <w:ind w:left="1580"/>
        <w:jc w:val="center"/>
        <w:rPr>
          <w:sz w:val="40"/>
          <w:szCs w:val="40"/>
        </w:rPr>
      </w:pPr>
    </w:p>
    <w:p w14:paraId="170FFD99" w14:textId="634CF663" w:rsidR="00DF3FED" w:rsidRPr="004C7D7B" w:rsidRDefault="004C7D7B" w:rsidP="00C2675C">
      <w:pPr>
        <w:spacing w:line="360" w:lineRule="auto"/>
        <w:rPr>
          <w:sz w:val="24"/>
          <w:szCs w:val="24"/>
          <w:u w:val="single"/>
        </w:rPr>
      </w:pPr>
      <w:r w:rsidRPr="004C7D7B">
        <w:rPr>
          <w:sz w:val="24"/>
          <w:szCs w:val="24"/>
        </w:rPr>
        <w:t>1.</w:t>
      </w:r>
      <w:r>
        <w:rPr>
          <w:sz w:val="24"/>
          <w:szCs w:val="24"/>
        </w:rPr>
        <w:tab/>
      </w:r>
      <w:r w:rsidR="008A3E0C" w:rsidRPr="004C7D7B">
        <w:rPr>
          <w:sz w:val="24"/>
          <w:szCs w:val="24"/>
        </w:rPr>
        <w:t>Bac</w:t>
      </w:r>
      <w:r w:rsidR="001C3F56" w:rsidRPr="004C7D7B">
        <w:rPr>
          <w:sz w:val="24"/>
          <w:szCs w:val="24"/>
        </w:rPr>
        <w:t>o</w:t>
      </w:r>
      <w:r w:rsidR="00AA70A5">
        <w:rPr>
          <w:sz w:val="24"/>
          <w:szCs w:val="24"/>
        </w:rPr>
        <w:t>n</w:t>
      </w:r>
      <w:r w:rsidR="008A3E0C" w:rsidRPr="004C7D7B">
        <w:rPr>
          <w:sz w:val="24"/>
          <w:szCs w:val="24"/>
        </w:rPr>
        <w:t xml:space="preserve">, </w:t>
      </w:r>
      <w:r w:rsidR="008A3E0C" w:rsidRPr="004C7D7B">
        <w:rPr>
          <w:sz w:val="24"/>
          <w:szCs w:val="24"/>
          <w:u w:val="single"/>
        </w:rPr>
        <w:t>The New Science</w:t>
      </w:r>
    </w:p>
    <w:p w14:paraId="2833930E" w14:textId="30F304CA" w:rsidR="00AC72D5" w:rsidRDefault="00AC72D5" w:rsidP="00C2675C">
      <w:pPr>
        <w:spacing w:line="360" w:lineRule="auto"/>
        <w:ind w:left="720"/>
        <w:rPr>
          <w:sz w:val="24"/>
          <w:szCs w:val="24"/>
        </w:rPr>
      </w:pPr>
      <w:r>
        <w:rPr>
          <w:sz w:val="24"/>
          <w:szCs w:val="24"/>
        </w:rPr>
        <w:t>How can we overcome biases (idols</w:t>
      </w:r>
      <w:r w:rsidR="00362FA9">
        <w:rPr>
          <w:sz w:val="24"/>
          <w:szCs w:val="24"/>
        </w:rPr>
        <w:t>) to obtain real knowledge?</w:t>
      </w:r>
    </w:p>
    <w:p w14:paraId="47DBE6BD" w14:textId="77777777" w:rsidR="004C7D7B" w:rsidRDefault="004C7D7B" w:rsidP="00C2675C">
      <w:pPr>
        <w:spacing w:line="360" w:lineRule="auto"/>
        <w:rPr>
          <w:sz w:val="24"/>
          <w:szCs w:val="24"/>
        </w:rPr>
      </w:pPr>
    </w:p>
    <w:p w14:paraId="42A997F5" w14:textId="67641AC0" w:rsidR="00CA28B3" w:rsidRDefault="004C7D7B" w:rsidP="00C2675C">
      <w:pPr>
        <w:spacing w:line="360" w:lineRule="auto"/>
        <w:rPr>
          <w:sz w:val="24"/>
          <w:szCs w:val="24"/>
        </w:rPr>
      </w:pPr>
      <w:r>
        <w:rPr>
          <w:sz w:val="24"/>
          <w:szCs w:val="24"/>
        </w:rPr>
        <w:t xml:space="preserve">2. </w:t>
      </w:r>
      <w:r>
        <w:rPr>
          <w:sz w:val="24"/>
          <w:szCs w:val="24"/>
        </w:rPr>
        <w:tab/>
      </w:r>
      <w:r w:rsidR="00CA28B3">
        <w:rPr>
          <w:sz w:val="24"/>
          <w:szCs w:val="24"/>
        </w:rPr>
        <w:t xml:space="preserve">Descartes, </w:t>
      </w:r>
      <w:r w:rsidR="00CA28B3" w:rsidRPr="00CA28B3">
        <w:rPr>
          <w:sz w:val="24"/>
          <w:szCs w:val="24"/>
          <w:u w:val="single"/>
        </w:rPr>
        <w:t>Discourse on Method</w:t>
      </w:r>
    </w:p>
    <w:p w14:paraId="02E1E71A" w14:textId="2F6B704B" w:rsidR="00DD6863" w:rsidRDefault="00DD6863" w:rsidP="00C2675C">
      <w:pPr>
        <w:spacing w:line="360" w:lineRule="auto"/>
        <w:ind w:firstLine="720"/>
        <w:rPr>
          <w:sz w:val="24"/>
          <w:szCs w:val="24"/>
        </w:rPr>
      </w:pPr>
      <w:r>
        <w:rPr>
          <w:sz w:val="24"/>
          <w:szCs w:val="24"/>
        </w:rPr>
        <w:t>What are the rules of rational analysis?</w:t>
      </w:r>
    </w:p>
    <w:p w14:paraId="5A2FC4C3" w14:textId="77777777" w:rsidR="004C7D7B" w:rsidRDefault="004C7D7B" w:rsidP="00C2675C">
      <w:pPr>
        <w:spacing w:line="360" w:lineRule="auto"/>
        <w:rPr>
          <w:sz w:val="24"/>
          <w:szCs w:val="24"/>
        </w:rPr>
      </w:pPr>
    </w:p>
    <w:p w14:paraId="2B0A1B41" w14:textId="66D46040" w:rsidR="00332283" w:rsidRDefault="004C7D7B" w:rsidP="00C2675C">
      <w:pPr>
        <w:spacing w:line="360" w:lineRule="auto"/>
        <w:rPr>
          <w:sz w:val="24"/>
          <w:szCs w:val="24"/>
        </w:rPr>
      </w:pPr>
      <w:r>
        <w:rPr>
          <w:sz w:val="24"/>
          <w:szCs w:val="24"/>
        </w:rPr>
        <w:t xml:space="preserve">3. </w:t>
      </w:r>
      <w:r>
        <w:rPr>
          <w:sz w:val="24"/>
          <w:szCs w:val="24"/>
        </w:rPr>
        <w:tab/>
      </w:r>
      <w:r w:rsidR="00AA70A5">
        <w:rPr>
          <w:sz w:val="24"/>
          <w:szCs w:val="24"/>
        </w:rPr>
        <w:t>Newton</w:t>
      </w:r>
      <w:r w:rsidR="00332283">
        <w:rPr>
          <w:sz w:val="24"/>
          <w:szCs w:val="24"/>
        </w:rPr>
        <w:t xml:space="preserve">, </w:t>
      </w:r>
      <w:r w:rsidR="00332283" w:rsidRPr="00332283">
        <w:rPr>
          <w:sz w:val="24"/>
          <w:szCs w:val="24"/>
          <w:u w:val="single"/>
        </w:rPr>
        <w:t>Mathematical Principles of Natural Philosophy</w:t>
      </w:r>
    </w:p>
    <w:p w14:paraId="547C2549" w14:textId="39AF4B18" w:rsidR="00EE7EEE" w:rsidRDefault="00EE7EEE" w:rsidP="00C2675C">
      <w:pPr>
        <w:spacing w:line="360" w:lineRule="auto"/>
        <w:ind w:firstLine="720"/>
        <w:rPr>
          <w:sz w:val="24"/>
          <w:szCs w:val="24"/>
        </w:rPr>
      </w:pPr>
      <w:r>
        <w:rPr>
          <w:sz w:val="24"/>
          <w:szCs w:val="24"/>
        </w:rPr>
        <w:t>What are the universal laws of motion?</w:t>
      </w:r>
    </w:p>
    <w:p w14:paraId="14E0AEF0" w14:textId="77777777" w:rsidR="00EE7EEE" w:rsidRDefault="00EE7EEE" w:rsidP="00C2675C">
      <w:pPr>
        <w:spacing w:line="360" w:lineRule="auto"/>
        <w:rPr>
          <w:sz w:val="24"/>
          <w:szCs w:val="24"/>
        </w:rPr>
      </w:pPr>
    </w:p>
    <w:p w14:paraId="52853AD4" w14:textId="7FBED4A9" w:rsidR="00FB257C" w:rsidRDefault="00AA70A5" w:rsidP="00C2675C">
      <w:pPr>
        <w:spacing w:line="360" w:lineRule="auto"/>
        <w:rPr>
          <w:sz w:val="24"/>
          <w:szCs w:val="24"/>
        </w:rPr>
      </w:pPr>
      <w:proofErr w:type="gramStart"/>
      <w:r>
        <w:rPr>
          <w:sz w:val="24"/>
          <w:szCs w:val="24"/>
        </w:rPr>
        <w:t>BIG  QUESTION</w:t>
      </w:r>
      <w:proofErr w:type="gramEnd"/>
      <w:r w:rsidR="00EE7EEE">
        <w:rPr>
          <w:sz w:val="24"/>
          <w:szCs w:val="24"/>
        </w:rPr>
        <w:t>:</w:t>
      </w:r>
      <w:r>
        <w:rPr>
          <w:sz w:val="24"/>
          <w:szCs w:val="24"/>
        </w:rPr>
        <w:t xml:space="preserve"> </w:t>
      </w:r>
      <w:r w:rsidR="00EE7EEE">
        <w:rPr>
          <w:sz w:val="24"/>
          <w:szCs w:val="24"/>
        </w:rPr>
        <w:t>What are the best sources for scientific knowledge?</w:t>
      </w:r>
    </w:p>
    <w:p w14:paraId="1D2FFA0B" w14:textId="77777777" w:rsidR="00A378C8" w:rsidRDefault="00A378C8" w:rsidP="00C2675C">
      <w:pPr>
        <w:spacing w:line="360" w:lineRule="auto"/>
        <w:jc w:val="center"/>
        <w:rPr>
          <w:sz w:val="40"/>
          <w:szCs w:val="40"/>
        </w:rPr>
      </w:pPr>
    </w:p>
    <w:p w14:paraId="70F649B8" w14:textId="77777777" w:rsidR="00C2675C" w:rsidRDefault="00C2675C" w:rsidP="00C2675C">
      <w:pPr>
        <w:spacing w:line="360" w:lineRule="auto"/>
        <w:jc w:val="center"/>
        <w:rPr>
          <w:sz w:val="40"/>
          <w:szCs w:val="40"/>
        </w:rPr>
      </w:pPr>
    </w:p>
    <w:p w14:paraId="33770936" w14:textId="77777777" w:rsidR="00C2675C" w:rsidRDefault="00C2675C" w:rsidP="00C2675C">
      <w:pPr>
        <w:spacing w:line="360" w:lineRule="auto"/>
        <w:jc w:val="center"/>
        <w:rPr>
          <w:sz w:val="40"/>
          <w:szCs w:val="40"/>
        </w:rPr>
      </w:pPr>
    </w:p>
    <w:p w14:paraId="78A92FB6" w14:textId="77777777" w:rsidR="00C2675C" w:rsidRDefault="00C2675C" w:rsidP="00C2675C">
      <w:pPr>
        <w:spacing w:line="360" w:lineRule="auto"/>
        <w:jc w:val="center"/>
        <w:rPr>
          <w:sz w:val="40"/>
          <w:szCs w:val="40"/>
        </w:rPr>
      </w:pPr>
    </w:p>
    <w:p w14:paraId="6E1603A0" w14:textId="7460A2D2" w:rsidR="00A378C8" w:rsidRPr="00C2675C" w:rsidRDefault="00FB257C" w:rsidP="00C2675C">
      <w:pPr>
        <w:spacing w:line="360" w:lineRule="auto"/>
        <w:jc w:val="center"/>
        <w:rPr>
          <w:sz w:val="40"/>
          <w:szCs w:val="40"/>
        </w:rPr>
      </w:pPr>
      <w:r>
        <w:rPr>
          <w:sz w:val="40"/>
          <w:szCs w:val="40"/>
        </w:rPr>
        <w:lastRenderedPageBreak/>
        <w:t>UNIT</w:t>
      </w:r>
      <w:r w:rsidR="00A378C8">
        <w:rPr>
          <w:sz w:val="40"/>
          <w:szCs w:val="40"/>
        </w:rPr>
        <w:t xml:space="preserve"> </w:t>
      </w:r>
      <w:r>
        <w:rPr>
          <w:sz w:val="40"/>
          <w:szCs w:val="40"/>
        </w:rPr>
        <w:t>II (</w:t>
      </w:r>
      <w:r w:rsidR="002B3568">
        <w:rPr>
          <w:sz w:val="40"/>
          <w:szCs w:val="40"/>
        </w:rPr>
        <w:t>The Enlightenment)</w:t>
      </w:r>
    </w:p>
    <w:p w14:paraId="2754300A" w14:textId="77777777" w:rsidR="005518C9" w:rsidRDefault="005518C9" w:rsidP="00A378C8">
      <w:pPr>
        <w:rPr>
          <w:sz w:val="24"/>
          <w:szCs w:val="24"/>
        </w:rPr>
      </w:pPr>
    </w:p>
    <w:p w14:paraId="5D95FF31" w14:textId="7B293BD0" w:rsidR="00A378C8" w:rsidRDefault="00C76E6C" w:rsidP="00C2675C">
      <w:pPr>
        <w:spacing w:line="360" w:lineRule="auto"/>
        <w:rPr>
          <w:sz w:val="24"/>
          <w:szCs w:val="24"/>
        </w:rPr>
      </w:pPr>
      <w:r>
        <w:rPr>
          <w:sz w:val="24"/>
          <w:szCs w:val="24"/>
        </w:rPr>
        <w:t>1.</w:t>
      </w:r>
      <w:r>
        <w:rPr>
          <w:sz w:val="24"/>
          <w:szCs w:val="24"/>
        </w:rPr>
        <w:tab/>
      </w:r>
      <w:r w:rsidR="00A378C8">
        <w:rPr>
          <w:sz w:val="24"/>
          <w:szCs w:val="24"/>
        </w:rPr>
        <w:t>Locke</w:t>
      </w:r>
      <w:r w:rsidR="004C7D7B">
        <w:rPr>
          <w:sz w:val="24"/>
          <w:szCs w:val="24"/>
          <w:u w:val="single"/>
        </w:rPr>
        <w:t xml:space="preserve">, </w:t>
      </w:r>
      <w:r w:rsidR="00A378C8" w:rsidRPr="00A378C8">
        <w:rPr>
          <w:sz w:val="24"/>
          <w:szCs w:val="24"/>
          <w:u w:val="single"/>
        </w:rPr>
        <w:t>Of Civil Government</w:t>
      </w:r>
    </w:p>
    <w:p w14:paraId="759C6074" w14:textId="7CE17945" w:rsidR="004C7D7B" w:rsidRDefault="006C4E7F" w:rsidP="00C2675C">
      <w:pPr>
        <w:spacing w:line="360" w:lineRule="auto"/>
        <w:ind w:firstLine="720"/>
        <w:rPr>
          <w:sz w:val="24"/>
          <w:szCs w:val="24"/>
        </w:rPr>
      </w:pPr>
      <w:r>
        <w:rPr>
          <w:sz w:val="24"/>
          <w:szCs w:val="24"/>
        </w:rPr>
        <w:t>What are the basic human rights?</w:t>
      </w:r>
      <w:r w:rsidR="004F65CA">
        <w:rPr>
          <w:sz w:val="24"/>
          <w:szCs w:val="24"/>
        </w:rPr>
        <w:t xml:space="preserve"> </w:t>
      </w:r>
    </w:p>
    <w:p w14:paraId="5B359530" w14:textId="77E8822F" w:rsidR="006C4E7F" w:rsidRPr="003F5A90" w:rsidRDefault="00C76E6C" w:rsidP="00C2675C">
      <w:pPr>
        <w:spacing w:line="360" w:lineRule="auto"/>
        <w:rPr>
          <w:sz w:val="24"/>
          <w:szCs w:val="24"/>
        </w:rPr>
      </w:pPr>
      <w:r>
        <w:rPr>
          <w:sz w:val="24"/>
          <w:szCs w:val="24"/>
        </w:rPr>
        <w:t>2.</w:t>
      </w:r>
      <w:r>
        <w:rPr>
          <w:sz w:val="24"/>
          <w:szCs w:val="24"/>
        </w:rPr>
        <w:tab/>
      </w:r>
      <w:r w:rsidR="004C7D7B">
        <w:rPr>
          <w:sz w:val="24"/>
          <w:szCs w:val="24"/>
        </w:rPr>
        <w:t>Rousseau</w:t>
      </w:r>
      <w:r w:rsidR="006C4E7F">
        <w:rPr>
          <w:sz w:val="24"/>
          <w:szCs w:val="24"/>
        </w:rPr>
        <w:t xml:space="preserve">, </w:t>
      </w:r>
      <w:r w:rsidR="006C4E7F" w:rsidRPr="006C4E7F">
        <w:rPr>
          <w:sz w:val="24"/>
          <w:szCs w:val="24"/>
          <w:u w:val="single"/>
        </w:rPr>
        <w:t xml:space="preserve">Discourse On the Origin of </w:t>
      </w:r>
      <w:proofErr w:type="gramStart"/>
      <w:r w:rsidR="006C4E7F" w:rsidRPr="006C4E7F">
        <w:rPr>
          <w:sz w:val="24"/>
          <w:szCs w:val="24"/>
          <w:u w:val="single"/>
        </w:rPr>
        <w:t>Inequality</w:t>
      </w:r>
      <w:r w:rsidR="003F5A90">
        <w:rPr>
          <w:sz w:val="24"/>
          <w:szCs w:val="24"/>
          <w:u w:val="single"/>
        </w:rPr>
        <w:t xml:space="preserve"> </w:t>
      </w:r>
      <w:r w:rsidR="003F5A90">
        <w:rPr>
          <w:sz w:val="24"/>
          <w:szCs w:val="24"/>
        </w:rPr>
        <w:t xml:space="preserve"> and</w:t>
      </w:r>
      <w:proofErr w:type="gramEnd"/>
      <w:r w:rsidR="003F5A90">
        <w:rPr>
          <w:sz w:val="24"/>
          <w:szCs w:val="24"/>
        </w:rPr>
        <w:t xml:space="preserve"> </w:t>
      </w:r>
      <w:r w:rsidR="003F5A90" w:rsidRPr="003F5A90">
        <w:rPr>
          <w:sz w:val="24"/>
          <w:szCs w:val="24"/>
          <w:u w:val="single"/>
        </w:rPr>
        <w:t>The Social Contract</w:t>
      </w:r>
    </w:p>
    <w:p w14:paraId="23029A00" w14:textId="116E127F" w:rsidR="00AF21BE" w:rsidRDefault="00AF21BE" w:rsidP="00C2675C">
      <w:pPr>
        <w:spacing w:line="360" w:lineRule="auto"/>
        <w:ind w:firstLine="720"/>
        <w:rPr>
          <w:sz w:val="24"/>
          <w:szCs w:val="24"/>
        </w:rPr>
      </w:pPr>
      <w:r>
        <w:rPr>
          <w:sz w:val="24"/>
          <w:szCs w:val="24"/>
        </w:rPr>
        <w:t>What is the difference between a “state of</w:t>
      </w:r>
      <w:r w:rsidR="004C7D7B">
        <w:rPr>
          <w:sz w:val="24"/>
          <w:szCs w:val="24"/>
        </w:rPr>
        <w:t xml:space="preserve"> nature “ and a “civil society”</w:t>
      </w:r>
      <w:r>
        <w:rPr>
          <w:sz w:val="24"/>
          <w:szCs w:val="24"/>
        </w:rPr>
        <w:t>?</w:t>
      </w:r>
    </w:p>
    <w:p w14:paraId="0B2D2666" w14:textId="77777777" w:rsidR="004C7D7B" w:rsidRDefault="004C7D7B" w:rsidP="00C2675C">
      <w:pPr>
        <w:spacing w:line="360" w:lineRule="auto"/>
        <w:rPr>
          <w:sz w:val="24"/>
          <w:szCs w:val="24"/>
        </w:rPr>
      </w:pPr>
    </w:p>
    <w:p w14:paraId="05C43FB3" w14:textId="2DD74D5F" w:rsidR="003F5A90" w:rsidRPr="006C4E7F" w:rsidRDefault="00C76E6C" w:rsidP="00C2675C">
      <w:pPr>
        <w:spacing w:line="360" w:lineRule="auto"/>
        <w:rPr>
          <w:sz w:val="24"/>
          <w:szCs w:val="24"/>
        </w:rPr>
      </w:pPr>
      <w:r>
        <w:rPr>
          <w:sz w:val="24"/>
          <w:szCs w:val="24"/>
        </w:rPr>
        <w:t>3.</w:t>
      </w:r>
      <w:r>
        <w:rPr>
          <w:sz w:val="24"/>
          <w:szCs w:val="24"/>
        </w:rPr>
        <w:tab/>
      </w:r>
      <w:r w:rsidR="00680C24">
        <w:rPr>
          <w:sz w:val="24"/>
          <w:szCs w:val="24"/>
        </w:rPr>
        <w:t xml:space="preserve">Voltaire, </w:t>
      </w:r>
      <w:r w:rsidR="00680C24" w:rsidRPr="00680C24">
        <w:rPr>
          <w:sz w:val="24"/>
          <w:szCs w:val="24"/>
          <w:u w:val="single"/>
        </w:rPr>
        <w:t>Philosophical Dictionary</w:t>
      </w:r>
    </w:p>
    <w:p w14:paraId="2F25356F" w14:textId="3AF4D63A" w:rsidR="006C4E7F" w:rsidRDefault="00B3287C" w:rsidP="00C2675C">
      <w:pPr>
        <w:spacing w:line="360" w:lineRule="auto"/>
        <w:ind w:firstLine="720"/>
        <w:rPr>
          <w:sz w:val="24"/>
          <w:szCs w:val="24"/>
        </w:rPr>
      </w:pPr>
      <w:r>
        <w:rPr>
          <w:sz w:val="24"/>
          <w:szCs w:val="24"/>
        </w:rPr>
        <w:t>What are the key political ideas?</w:t>
      </w:r>
    </w:p>
    <w:p w14:paraId="74DE04C3" w14:textId="77777777" w:rsidR="004C7D7B" w:rsidRDefault="004C7D7B" w:rsidP="00C2675C">
      <w:pPr>
        <w:spacing w:line="360" w:lineRule="auto"/>
        <w:rPr>
          <w:sz w:val="24"/>
          <w:szCs w:val="24"/>
        </w:rPr>
      </w:pPr>
    </w:p>
    <w:p w14:paraId="30A0B180" w14:textId="4542C451" w:rsidR="00C75D90" w:rsidRDefault="00C76E6C" w:rsidP="00C2675C">
      <w:pPr>
        <w:spacing w:line="360" w:lineRule="auto"/>
        <w:rPr>
          <w:sz w:val="24"/>
          <w:szCs w:val="24"/>
          <w:u w:val="single"/>
        </w:rPr>
      </w:pPr>
      <w:r>
        <w:rPr>
          <w:sz w:val="24"/>
          <w:szCs w:val="24"/>
        </w:rPr>
        <w:t>4.</w:t>
      </w:r>
      <w:r>
        <w:rPr>
          <w:sz w:val="24"/>
          <w:szCs w:val="24"/>
        </w:rPr>
        <w:tab/>
      </w:r>
      <w:r w:rsidR="00076A28">
        <w:rPr>
          <w:sz w:val="24"/>
          <w:szCs w:val="24"/>
        </w:rPr>
        <w:t>Montesquieu</w:t>
      </w:r>
      <w:r w:rsidR="00C75D90">
        <w:rPr>
          <w:sz w:val="24"/>
          <w:szCs w:val="24"/>
        </w:rPr>
        <w:t xml:space="preserve">, </w:t>
      </w:r>
      <w:r w:rsidR="00C75D90" w:rsidRPr="00C75D90">
        <w:rPr>
          <w:sz w:val="24"/>
          <w:szCs w:val="24"/>
          <w:u w:val="single"/>
        </w:rPr>
        <w:t>The Spirit of the Laws</w:t>
      </w:r>
    </w:p>
    <w:p w14:paraId="4952359A" w14:textId="1C2F0E61" w:rsidR="004F65CA" w:rsidRDefault="00EC0354" w:rsidP="00C2675C">
      <w:pPr>
        <w:spacing w:line="360" w:lineRule="auto"/>
        <w:ind w:firstLine="720"/>
        <w:rPr>
          <w:sz w:val="24"/>
          <w:szCs w:val="24"/>
        </w:rPr>
      </w:pPr>
      <w:r>
        <w:rPr>
          <w:sz w:val="24"/>
          <w:szCs w:val="24"/>
        </w:rPr>
        <w:t>Why do we need “separation of powers”</w:t>
      </w:r>
      <w:r w:rsidR="004F65CA">
        <w:rPr>
          <w:sz w:val="24"/>
          <w:szCs w:val="24"/>
        </w:rPr>
        <w:t>?</w:t>
      </w:r>
    </w:p>
    <w:p w14:paraId="0469ABB3" w14:textId="77777777" w:rsidR="004C7D7B" w:rsidRDefault="004C7D7B" w:rsidP="00C2675C">
      <w:pPr>
        <w:spacing w:line="360" w:lineRule="auto"/>
        <w:rPr>
          <w:sz w:val="24"/>
          <w:szCs w:val="24"/>
        </w:rPr>
      </w:pPr>
    </w:p>
    <w:p w14:paraId="0A31662A" w14:textId="4790E2FC" w:rsidR="00CA28B3" w:rsidRDefault="00C76E6C" w:rsidP="00C2675C">
      <w:pPr>
        <w:spacing w:line="360" w:lineRule="auto"/>
        <w:jc w:val="both"/>
        <w:rPr>
          <w:sz w:val="24"/>
          <w:szCs w:val="24"/>
        </w:rPr>
      </w:pPr>
      <w:r>
        <w:rPr>
          <w:sz w:val="24"/>
          <w:szCs w:val="24"/>
        </w:rPr>
        <w:t>5.</w:t>
      </w:r>
      <w:r>
        <w:rPr>
          <w:sz w:val="24"/>
          <w:szCs w:val="24"/>
        </w:rPr>
        <w:tab/>
      </w:r>
      <w:r w:rsidR="00076A28">
        <w:rPr>
          <w:sz w:val="24"/>
          <w:szCs w:val="24"/>
        </w:rPr>
        <w:t>Jefferson</w:t>
      </w:r>
      <w:r w:rsidR="00DC353E">
        <w:rPr>
          <w:sz w:val="24"/>
          <w:szCs w:val="24"/>
        </w:rPr>
        <w:t xml:space="preserve">, </w:t>
      </w:r>
      <w:r w:rsidR="00DC353E" w:rsidRPr="00DC353E">
        <w:rPr>
          <w:sz w:val="24"/>
          <w:szCs w:val="24"/>
          <w:u w:val="single"/>
        </w:rPr>
        <w:t>The American Declaration of Independence</w:t>
      </w:r>
    </w:p>
    <w:p w14:paraId="02AFF19D" w14:textId="32D4D48D" w:rsidR="00981D1C" w:rsidRDefault="00981D1C" w:rsidP="00C2675C">
      <w:pPr>
        <w:spacing w:line="360" w:lineRule="auto"/>
        <w:ind w:firstLine="720"/>
        <w:rPr>
          <w:sz w:val="24"/>
          <w:szCs w:val="24"/>
        </w:rPr>
      </w:pPr>
      <w:r>
        <w:rPr>
          <w:sz w:val="24"/>
          <w:szCs w:val="24"/>
        </w:rPr>
        <w:t>What is the justification for the American Revolution?</w:t>
      </w:r>
    </w:p>
    <w:p w14:paraId="64EC9312" w14:textId="77777777" w:rsidR="004C7D7B" w:rsidRPr="00981D1C" w:rsidRDefault="004C7D7B" w:rsidP="00C2675C">
      <w:pPr>
        <w:spacing w:line="360" w:lineRule="auto"/>
        <w:rPr>
          <w:sz w:val="24"/>
          <w:szCs w:val="24"/>
        </w:rPr>
      </w:pPr>
    </w:p>
    <w:p w14:paraId="0EB9D8F7" w14:textId="2D724007" w:rsidR="00DC353E" w:rsidRDefault="00741ABF" w:rsidP="00C2675C">
      <w:pPr>
        <w:spacing w:line="360" w:lineRule="auto"/>
        <w:rPr>
          <w:sz w:val="24"/>
          <w:szCs w:val="24"/>
        </w:rPr>
      </w:pPr>
      <w:r w:rsidRPr="00076A28">
        <w:rPr>
          <w:sz w:val="24"/>
          <w:szCs w:val="24"/>
        </w:rPr>
        <w:t>BIG QUESTION</w:t>
      </w:r>
      <w:r>
        <w:rPr>
          <w:sz w:val="24"/>
          <w:szCs w:val="24"/>
        </w:rPr>
        <w:t>: Is America close to the ideals of the Enlightenment thinkers?</w:t>
      </w:r>
    </w:p>
    <w:p w14:paraId="7C7DC89A" w14:textId="77777777" w:rsidR="00C2675C" w:rsidRDefault="00C2675C" w:rsidP="00C2675C">
      <w:pPr>
        <w:spacing w:line="360" w:lineRule="auto"/>
        <w:rPr>
          <w:sz w:val="24"/>
          <w:szCs w:val="24"/>
        </w:rPr>
      </w:pPr>
    </w:p>
    <w:p w14:paraId="0085C3F2" w14:textId="77777777" w:rsidR="00C2675C" w:rsidRDefault="00C2675C" w:rsidP="00C2675C">
      <w:pPr>
        <w:spacing w:line="360" w:lineRule="auto"/>
        <w:rPr>
          <w:sz w:val="24"/>
          <w:szCs w:val="24"/>
        </w:rPr>
      </w:pPr>
    </w:p>
    <w:p w14:paraId="1A1013A3" w14:textId="77777777" w:rsidR="00C2675C" w:rsidRPr="00741ABF" w:rsidRDefault="00C2675C" w:rsidP="00C2675C">
      <w:pPr>
        <w:spacing w:line="360" w:lineRule="auto"/>
        <w:rPr>
          <w:sz w:val="24"/>
          <w:szCs w:val="24"/>
        </w:rPr>
      </w:pPr>
    </w:p>
    <w:p w14:paraId="760B306A" w14:textId="75CE0D4F" w:rsidR="00555B2B" w:rsidRPr="00C2675C" w:rsidRDefault="00D3313E" w:rsidP="00C2675C">
      <w:pPr>
        <w:spacing w:line="360" w:lineRule="auto"/>
        <w:jc w:val="center"/>
        <w:rPr>
          <w:sz w:val="40"/>
          <w:szCs w:val="40"/>
        </w:rPr>
      </w:pPr>
      <w:r w:rsidRPr="00C2675C">
        <w:rPr>
          <w:sz w:val="40"/>
          <w:szCs w:val="40"/>
        </w:rPr>
        <w:lastRenderedPageBreak/>
        <w:t>UNIT III (The Roles of Reason)</w:t>
      </w:r>
    </w:p>
    <w:p w14:paraId="3F085E88" w14:textId="332E58F4" w:rsidR="007A2FBF" w:rsidRDefault="008E552C" w:rsidP="00C2675C">
      <w:pPr>
        <w:spacing w:line="360" w:lineRule="auto"/>
        <w:rPr>
          <w:sz w:val="24"/>
          <w:szCs w:val="24"/>
          <w:u w:val="single"/>
        </w:rPr>
      </w:pPr>
      <w:r>
        <w:rPr>
          <w:sz w:val="24"/>
          <w:szCs w:val="24"/>
        </w:rPr>
        <w:t>1.</w:t>
      </w:r>
      <w:r>
        <w:rPr>
          <w:sz w:val="24"/>
          <w:szCs w:val="24"/>
        </w:rPr>
        <w:tab/>
      </w:r>
      <w:r w:rsidR="00DC29EE">
        <w:rPr>
          <w:sz w:val="24"/>
          <w:szCs w:val="24"/>
        </w:rPr>
        <w:t>Locke</w:t>
      </w:r>
      <w:r w:rsidR="007A2FBF">
        <w:rPr>
          <w:sz w:val="24"/>
          <w:szCs w:val="24"/>
        </w:rPr>
        <w:t xml:space="preserve">, </w:t>
      </w:r>
      <w:r w:rsidR="007A2FBF" w:rsidRPr="00203548">
        <w:rPr>
          <w:sz w:val="24"/>
          <w:szCs w:val="24"/>
          <w:u w:val="single"/>
        </w:rPr>
        <w:t>Letters Concerning Toleration</w:t>
      </w:r>
    </w:p>
    <w:p w14:paraId="4E50521E" w14:textId="0D01FAAC" w:rsidR="00203548" w:rsidRDefault="00203548" w:rsidP="00C2675C">
      <w:pPr>
        <w:spacing w:line="360" w:lineRule="auto"/>
        <w:ind w:firstLine="720"/>
        <w:rPr>
          <w:sz w:val="24"/>
          <w:szCs w:val="24"/>
        </w:rPr>
      </w:pPr>
      <w:r>
        <w:rPr>
          <w:sz w:val="24"/>
          <w:szCs w:val="24"/>
        </w:rPr>
        <w:t>How are the roles of government and religion different?</w:t>
      </w:r>
    </w:p>
    <w:p w14:paraId="3AD48F24" w14:textId="77777777" w:rsidR="00555B2B" w:rsidRDefault="00555B2B" w:rsidP="00C2675C">
      <w:pPr>
        <w:spacing w:line="360" w:lineRule="auto"/>
        <w:rPr>
          <w:sz w:val="24"/>
          <w:szCs w:val="24"/>
        </w:rPr>
      </w:pPr>
    </w:p>
    <w:p w14:paraId="5EB574EE" w14:textId="1417470F" w:rsidR="004A73CB" w:rsidRDefault="008E552C" w:rsidP="00C2675C">
      <w:pPr>
        <w:spacing w:line="360" w:lineRule="auto"/>
        <w:rPr>
          <w:sz w:val="24"/>
          <w:szCs w:val="24"/>
          <w:u w:val="single"/>
        </w:rPr>
      </w:pPr>
      <w:r>
        <w:rPr>
          <w:sz w:val="24"/>
          <w:szCs w:val="24"/>
        </w:rPr>
        <w:t>2.</w:t>
      </w:r>
      <w:r>
        <w:rPr>
          <w:sz w:val="24"/>
          <w:szCs w:val="24"/>
        </w:rPr>
        <w:tab/>
      </w:r>
      <w:r w:rsidR="00DC29EE">
        <w:rPr>
          <w:sz w:val="24"/>
          <w:szCs w:val="24"/>
        </w:rPr>
        <w:t>Collins</w:t>
      </w:r>
      <w:r w:rsidR="004A73CB">
        <w:rPr>
          <w:sz w:val="24"/>
          <w:szCs w:val="24"/>
        </w:rPr>
        <w:t xml:space="preserve">, </w:t>
      </w:r>
      <w:r w:rsidR="004A73CB" w:rsidRPr="004A73CB">
        <w:rPr>
          <w:sz w:val="24"/>
          <w:szCs w:val="24"/>
          <w:u w:val="single"/>
        </w:rPr>
        <w:t>A Discourse of Free- Thinking</w:t>
      </w:r>
    </w:p>
    <w:p w14:paraId="329F319F" w14:textId="07841BF8" w:rsidR="00DC29EE" w:rsidRDefault="005D163D" w:rsidP="00C2675C">
      <w:pPr>
        <w:spacing w:line="360" w:lineRule="auto"/>
        <w:ind w:firstLine="720"/>
        <w:rPr>
          <w:sz w:val="24"/>
          <w:szCs w:val="24"/>
        </w:rPr>
      </w:pPr>
      <w:r>
        <w:rPr>
          <w:sz w:val="24"/>
          <w:szCs w:val="24"/>
        </w:rPr>
        <w:t xml:space="preserve">Why is </w:t>
      </w:r>
      <w:proofErr w:type="gramStart"/>
      <w:r>
        <w:rPr>
          <w:sz w:val="24"/>
          <w:szCs w:val="24"/>
        </w:rPr>
        <w:t>free-thinking</w:t>
      </w:r>
      <w:proofErr w:type="gramEnd"/>
      <w:r>
        <w:rPr>
          <w:sz w:val="24"/>
          <w:szCs w:val="24"/>
        </w:rPr>
        <w:t xml:space="preserve"> necessary?</w:t>
      </w:r>
    </w:p>
    <w:p w14:paraId="72319BEF" w14:textId="77777777" w:rsidR="00555B2B" w:rsidRDefault="00555B2B" w:rsidP="00C2675C">
      <w:pPr>
        <w:spacing w:line="360" w:lineRule="auto"/>
        <w:rPr>
          <w:sz w:val="24"/>
          <w:szCs w:val="24"/>
        </w:rPr>
      </w:pPr>
    </w:p>
    <w:p w14:paraId="203F6B78" w14:textId="5C0DC9B0" w:rsidR="00DC29EE" w:rsidRDefault="008E552C" w:rsidP="00C2675C">
      <w:pPr>
        <w:spacing w:line="360" w:lineRule="auto"/>
        <w:rPr>
          <w:sz w:val="24"/>
          <w:szCs w:val="24"/>
          <w:u w:val="single"/>
        </w:rPr>
      </w:pPr>
      <w:r>
        <w:rPr>
          <w:sz w:val="24"/>
          <w:szCs w:val="24"/>
        </w:rPr>
        <w:t>3.</w:t>
      </w:r>
      <w:r>
        <w:rPr>
          <w:sz w:val="24"/>
          <w:szCs w:val="24"/>
        </w:rPr>
        <w:tab/>
      </w:r>
      <w:r w:rsidR="00DC29EE">
        <w:rPr>
          <w:sz w:val="24"/>
          <w:szCs w:val="24"/>
        </w:rPr>
        <w:t xml:space="preserve">Montesquieu, </w:t>
      </w:r>
      <w:r w:rsidR="00DC29EE" w:rsidRPr="00DC29EE">
        <w:rPr>
          <w:sz w:val="24"/>
          <w:szCs w:val="24"/>
          <w:u w:val="single"/>
        </w:rPr>
        <w:t>Persian Letters</w:t>
      </w:r>
    </w:p>
    <w:p w14:paraId="5934EFFA" w14:textId="6563CFA6" w:rsidR="00DC29EE" w:rsidRDefault="00DC29EE" w:rsidP="00C2675C">
      <w:pPr>
        <w:spacing w:line="360" w:lineRule="auto"/>
        <w:ind w:firstLine="720"/>
        <w:rPr>
          <w:sz w:val="24"/>
          <w:szCs w:val="24"/>
        </w:rPr>
      </w:pPr>
      <w:r w:rsidRPr="00DC29EE">
        <w:rPr>
          <w:sz w:val="24"/>
          <w:szCs w:val="24"/>
        </w:rPr>
        <w:t>What is the value</w:t>
      </w:r>
      <w:r>
        <w:rPr>
          <w:sz w:val="24"/>
          <w:szCs w:val="24"/>
        </w:rPr>
        <w:t xml:space="preserve"> of religious diversity?</w:t>
      </w:r>
    </w:p>
    <w:p w14:paraId="74380B6B" w14:textId="77777777" w:rsidR="00555B2B" w:rsidRDefault="00555B2B" w:rsidP="00C2675C">
      <w:pPr>
        <w:spacing w:line="360" w:lineRule="auto"/>
        <w:rPr>
          <w:sz w:val="24"/>
          <w:szCs w:val="24"/>
        </w:rPr>
      </w:pPr>
    </w:p>
    <w:p w14:paraId="41220712" w14:textId="17FF4A78" w:rsidR="00DC29EE" w:rsidRDefault="008E552C" w:rsidP="00C2675C">
      <w:pPr>
        <w:spacing w:line="360" w:lineRule="auto"/>
        <w:rPr>
          <w:sz w:val="24"/>
          <w:szCs w:val="24"/>
          <w:u w:val="single"/>
        </w:rPr>
      </w:pPr>
      <w:r>
        <w:rPr>
          <w:sz w:val="24"/>
          <w:szCs w:val="24"/>
        </w:rPr>
        <w:t>4.</w:t>
      </w:r>
      <w:r>
        <w:rPr>
          <w:sz w:val="24"/>
          <w:szCs w:val="24"/>
        </w:rPr>
        <w:tab/>
      </w:r>
      <w:r w:rsidR="00DC29EE">
        <w:rPr>
          <w:sz w:val="24"/>
          <w:szCs w:val="24"/>
        </w:rPr>
        <w:t xml:space="preserve">Kant, </w:t>
      </w:r>
      <w:r w:rsidR="00DC29EE">
        <w:rPr>
          <w:sz w:val="24"/>
          <w:szCs w:val="24"/>
          <w:u w:val="single"/>
        </w:rPr>
        <w:t>Fundamental Principles of the Metaphysics of Morals</w:t>
      </w:r>
    </w:p>
    <w:p w14:paraId="38522E18" w14:textId="024819E4" w:rsidR="00DC29EE" w:rsidRDefault="00DC29EE" w:rsidP="00C2675C">
      <w:pPr>
        <w:spacing w:line="360" w:lineRule="auto"/>
        <w:ind w:firstLine="720"/>
        <w:rPr>
          <w:sz w:val="24"/>
          <w:szCs w:val="24"/>
        </w:rPr>
      </w:pPr>
      <w:r>
        <w:rPr>
          <w:sz w:val="24"/>
          <w:szCs w:val="24"/>
        </w:rPr>
        <w:t>What is the rational foundation for morality?</w:t>
      </w:r>
    </w:p>
    <w:p w14:paraId="251B01C8" w14:textId="77777777" w:rsidR="00555B2B" w:rsidRDefault="00555B2B" w:rsidP="00C2675C">
      <w:pPr>
        <w:spacing w:line="360" w:lineRule="auto"/>
        <w:rPr>
          <w:sz w:val="24"/>
          <w:szCs w:val="24"/>
        </w:rPr>
      </w:pPr>
    </w:p>
    <w:p w14:paraId="17F3E295" w14:textId="37D895CA" w:rsidR="00DC29EE" w:rsidRDefault="008E552C" w:rsidP="00C2675C">
      <w:pPr>
        <w:spacing w:line="360" w:lineRule="auto"/>
        <w:rPr>
          <w:sz w:val="24"/>
          <w:szCs w:val="24"/>
          <w:u w:val="single"/>
        </w:rPr>
      </w:pPr>
      <w:r>
        <w:rPr>
          <w:sz w:val="24"/>
          <w:szCs w:val="24"/>
        </w:rPr>
        <w:t>5.</w:t>
      </w:r>
      <w:r>
        <w:rPr>
          <w:sz w:val="24"/>
          <w:szCs w:val="24"/>
        </w:rPr>
        <w:tab/>
      </w:r>
      <w:r w:rsidR="00DC29EE">
        <w:rPr>
          <w:sz w:val="24"/>
          <w:szCs w:val="24"/>
        </w:rPr>
        <w:t xml:space="preserve">Bentham, </w:t>
      </w:r>
      <w:r w:rsidR="00DC29EE">
        <w:rPr>
          <w:sz w:val="24"/>
          <w:szCs w:val="24"/>
          <w:u w:val="single"/>
        </w:rPr>
        <w:t>An Introduction to the Principles of Morals and Legislation</w:t>
      </w:r>
    </w:p>
    <w:p w14:paraId="4276F692" w14:textId="1B89965D" w:rsidR="00DC29EE" w:rsidRDefault="00DC29EE" w:rsidP="00C2675C">
      <w:pPr>
        <w:spacing w:line="360" w:lineRule="auto"/>
        <w:ind w:firstLine="720"/>
        <w:rPr>
          <w:sz w:val="24"/>
          <w:szCs w:val="24"/>
        </w:rPr>
      </w:pPr>
      <w:r>
        <w:rPr>
          <w:sz w:val="24"/>
          <w:szCs w:val="24"/>
        </w:rPr>
        <w:t>Is morality based on our experience of pain and pleasure?</w:t>
      </w:r>
    </w:p>
    <w:p w14:paraId="18201D84" w14:textId="77777777" w:rsidR="00555B2B" w:rsidRDefault="00555B2B" w:rsidP="00C2675C">
      <w:pPr>
        <w:spacing w:line="360" w:lineRule="auto"/>
        <w:rPr>
          <w:sz w:val="24"/>
          <w:szCs w:val="24"/>
        </w:rPr>
      </w:pPr>
    </w:p>
    <w:p w14:paraId="4462C0C1" w14:textId="0AF74911" w:rsidR="00DC29EE" w:rsidRDefault="008E552C" w:rsidP="00C2675C">
      <w:pPr>
        <w:spacing w:line="360" w:lineRule="auto"/>
        <w:rPr>
          <w:sz w:val="24"/>
          <w:szCs w:val="24"/>
          <w:u w:val="single"/>
        </w:rPr>
      </w:pPr>
      <w:r>
        <w:rPr>
          <w:sz w:val="24"/>
          <w:szCs w:val="24"/>
        </w:rPr>
        <w:t>6.</w:t>
      </w:r>
      <w:r>
        <w:rPr>
          <w:sz w:val="24"/>
          <w:szCs w:val="24"/>
        </w:rPr>
        <w:tab/>
      </w:r>
      <w:r w:rsidR="00DC29EE">
        <w:rPr>
          <w:sz w:val="24"/>
          <w:szCs w:val="24"/>
        </w:rPr>
        <w:t xml:space="preserve">Smith, </w:t>
      </w:r>
      <w:r w:rsidR="00DC29EE" w:rsidRPr="00DC29EE">
        <w:rPr>
          <w:sz w:val="24"/>
          <w:szCs w:val="24"/>
          <w:u w:val="single"/>
        </w:rPr>
        <w:t>The Wealth of Nations</w:t>
      </w:r>
    </w:p>
    <w:p w14:paraId="7AE815C5" w14:textId="495F648E" w:rsidR="00DC29EE" w:rsidRDefault="00DC29EE" w:rsidP="00C2675C">
      <w:pPr>
        <w:spacing w:line="360" w:lineRule="auto"/>
        <w:ind w:firstLine="720"/>
        <w:rPr>
          <w:sz w:val="24"/>
          <w:szCs w:val="24"/>
        </w:rPr>
      </w:pPr>
      <w:r>
        <w:rPr>
          <w:sz w:val="24"/>
          <w:szCs w:val="24"/>
        </w:rPr>
        <w:t>What are the keys to economic prosperity?</w:t>
      </w:r>
    </w:p>
    <w:p w14:paraId="23190BD9" w14:textId="77777777" w:rsidR="00555B2B" w:rsidRDefault="00555B2B" w:rsidP="00C2675C">
      <w:pPr>
        <w:spacing w:line="360" w:lineRule="auto"/>
        <w:rPr>
          <w:sz w:val="24"/>
          <w:szCs w:val="24"/>
        </w:rPr>
      </w:pPr>
    </w:p>
    <w:p w14:paraId="6BA17EA4" w14:textId="2D84385D" w:rsidR="00DC29EE" w:rsidRDefault="00DC29EE" w:rsidP="00C2675C">
      <w:pPr>
        <w:spacing w:line="360" w:lineRule="auto"/>
        <w:rPr>
          <w:sz w:val="24"/>
          <w:szCs w:val="24"/>
        </w:rPr>
      </w:pPr>
      <w:r>
        <w:rPr>
          <w:sz w:val="24"/>
          <w:szCs w:val="24"/>
        </w:rPr>
        <w:t>BIG QUESTION: Is reason the best guide for religion, morality and prosperity?</w:t>
      </w:r>
    </w:p>
    <w:p w14:paraId="01C74E4D" w14:textId="77777777" w:rsidR="00115D95" w:rsidRDefault="00115D95" w:rsidP="00DC29EE">
      <w:pPr>
        <w:rPr>
          <w:sz w:val="24"/>
          <w:szCs w:val="24"/>
        </w:rPr>
        <w:sectPr w:rsidR="00115D95">
          <w:pgSz w:w="12240" w:h="15840"/>
          <w:pgMar w:top="1440" w:right="1440" w:bottom="1440" w:left="1440" w:header="720" w:footer="720" w:gutter="0"/>
          <w:cols w:space="720"/>
          <w:docGrid w:linePitch="360"/>
        </w:sectPr>
      </w:pPr>
    </w:p>
    <w:p w14:paraId="12F039C3" w14:textId="39EB844F" w:rsidR="00115D95" w:rsidRPr="00C2675C" w:rsidRDefault="00115D95" w:rsidP="00115D95">
      <w:pPr>
        <w:jc w:val="center"/>
        <w:rPr>
          <w:rFonts w:ascii="Times New Roman" w:hAnsi="Times New Roman" w:cs="Times New Roman"/>
          <w:b/>
          <w:bCs/>
          <w:sz w:val="40"/>
          <w:szCs w:val="40"/>
        </w:rPr>
      </w:pPr>
      <w:r w:rsidRPr="00C2675C">
        <w:rPr>
          <w:rFonts w:ascii="Times New Roman" w:hAnsi="Times New Roman" w:cs="Times New Roman"/>
          <w:b/>
          <w:bCs/>
          <w:sz w:val="40"/>
          <w:szCs w:val="40"/>
        </w:rPr>
        <w:lastRenderedPageBreak/>
        <w:t>UNIT IV (The Romantic Revolution)</w:t>
      </w:r>
    </w:p>
    <w:p w14:paraId="24E4A2BE" w14:textId="77777777" w:rsidR="00115D95" w:rsidRDefault="00115D95" w:rsidP="00115D95">
      <w:pPr>
        <w:rPr>
          <w:rFonts w:ascii="Times New Roman" w:hAnsi="Times New Roman" w:cs="Times New Roman"/>
          <w:b/>
          <w:bCs/>
          <w:sz w:val="25"/>
          <w:szCs w:val="25"/>
        </w:rPr>
      </w:pPr>
    </w:p>
    <w:p w14:paraId="72440FA3"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 xml:space="preserve">  1.</w:t>
      </w:r>
      <w:r>
        <w:rPr>
          <w:rFonts w:ascii="Times New Roman" w:hAnsi="Times New Roman" w:cs="Times New Roman"/>
          <w:sz w:val="25"/>
          <w:szCs w:val="25"/>
        </w:rPr>
        <w:tab/>
        <w:t>Rococo, Neoclassical and Romantic Art (Adventures, Chapters 11-12, Handouts, Film)</w:t>
      </w:r>
    </w:p>
    <w:p w14:paraId="3818DE65" w14:textId="77777777" w:rsidR="00115D95" w:rsidRDefault="00115D95" w:rsidP="00115D95">
      <w:pPr>
        <w:ind w:left="720" w:hanging="720"/>
        <w:rPr>
          <w:rFonts w:ascii="Times New Roman" w:hAnsi="Times New Roman" w:cs="Times New Roman"/>
          <w:sz w:val="25"/>
          <w:szCs w:val="25"/>
        </w:rPr>
      </w:pPr>
    </w:p>
    <w:p w14:paraId="2D189E09"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ab/>
        <w:t xml:space="preserve">How are these </w:t>
      </w:r>
      <w:proofErr w:type="gramStart"/>
      <w:r>
        <w:rPr>
          <w:rFonts w:ascii="Times New Roman" w:hAnsi="Times New Roman" w:cs="Times New Roman"/>
          <w:sz w:val="25"/>
          <w:szCs w:val="25"/>
        </w:rPr>
        <w:t>three art</w:t>
      </w:r>
      <w:proofErr w:type="gramEnd"/>
      <w:r>
        <w:rPr>
          <w:rFonts w:ascii="Times New Roman" w:hAnsi="Times New Roman" w:cs="Times New Roman"/>
          <w:sz w:val="25"/>
          <w:szCs w:val="25"/>
        </w:rPr>
        <w:t xml:space="preserve"> movements different regarding style, subject matter and purpose?</w:t>
      </w:r>
    </w:p>
    <w:p w14:paraId="247394D7" w14:textId="77777777" w:rsidR="00115D95" w:rsidRDefault="00115D95" w:rsidP="00115D95">
      <w:pPr>
        <w:ind w:left="720" w:hanging="720"/>
        <w:rPr>
          <w:rFonts w:ascii="Times New Roman" w:hAnsi="Times New Roman" w:cs="Times New Roman"/>
          <w:sz w:val="25"/>
          <w:szCs w:val="25"/>
        </w:rPr>
      </w:pPr>
    </w:p>
    <w:p w14:paraId="0121C038"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 xml:space="preserve">  </w:t>
      </w:r>
      <w:proofErr w:type="gramStart"/>
      <w:r>
        <w:rPr>
          <w:rFonts w:ascii="Times New Roman" w:hAnsi="Times New Roman" w:cs="Times New Roman"/>
          <w:sz w:val="25"/>
          <w:szCs w:val="25"/>
        </w:rPr>
        <w:t>2.</w:t>
      </w:r>
      <w:r>
        <w:rPr>
          <w:rFonts w:ascii="Times New Roman" w:hAnsi="Times New Roman" w:cs="Times New Roman"/>
          <w:sz w:val="25"/>
          <w:szCs w:val="25"/>
        </w:rPr>
        <w:tab/>
        <w:t>Classical vs. Romantic Music (Adventures, Chapters 11-12, Handouts, AV Materials)</w:t>
      </w:r>
      <w:proofErr w:type="gramEnd"/>
    </w:p>
    <w:p w14:paraId="06D7DC18" w14:textId="77777777" w:rsidR="00115D95" w:rsidRDefault="00115D95" w:rsidP="00115D95">
      <w:pPr>
        <w:ind w:left="720" w:hanging="720"/>
        <w:rPr>
          <w:rFonts w:ascii="Times New Roman" w:hAnsi="Times New Roman" w:cs="Times New Roman"/>
          <w:sz w:val="25"/>
          <w:szCs w:val="25"/>
        </w:rPr>
      </w:pPr>
    </w:p>
    <w:p w14:paraId="22233D98"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ab/>
        <w:t>How is classical music different from romantic music?</w:t>
      </w:r>
    </w:p>
    <w:p w14:paraId="3CFEAA07" w14:textId="77777777" w:rsidR="00115D95" w:rsidRDefault="00115D95" w:rsidP="00115D95">
      <w:pPr>
        <w:ind w:left="720" w:hanging="720"/>
        <w:rPr>
          <w:rFonts w:ascii="Times New Roman" w:hAnsi="Times New Roman" w:cs="Times New Roman"/>
          <w:sz w:val="25"/>
          <w:szCs w:val="25"/>
        </w:rPr>
      </w:pPr>
    </w:p>
    <w:p w14:paraId="10CD9A69"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 xml:space="preserve">  3.</w:t>
      </w:r>
      <w:r>
        <w:rPr>
          <w:rFonts w:ascii="Times New Roman" w:hAnsi="Times New Roman" w:cs="Times New Roman"/>
          <w:sz w:val="25"/>
          <w:szCs w:val="25"/>
        </w:rPr>
        <w:tab/>
        <w:t>Neoclassical Poetry vs. Romantic Poetry</w:t>
      </w:r>
    </w:p>
    <w:p w14:paraId="3AA9716E" w14:textId="77777777" w:rsidR="00115D95" w:rsidRDefault="00115D95" w:rsidP="00115D95">
      <w:pPr>
        <w:ind w:left="720" w:hanging="720"/>
        <w:rPr>
          <w:rFonts w:ascii="Times New Roman" w:hAnsi="Times New Roman" w:cs="Times New Roman"/>
          <w:sz w:val="25"/>
          <w:szCs w:val="25"/>
        </w:rPr>
      </w:pPr>
    </w:p>
    <w:p w14:paraId="11716726" w14:textId="5FE813CC"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ab/>
        <w:t>Pope, "Essay on Man" (</w:t>
      </w:r>
      <w:r w:rsidR="0092054C">
        <w:rPr>
          <w:rFonts w:ascii="Times New Roman" w:hAnsi="Times New Roman" w:cs="Times New Roman"/>
          <w:sz w:val="25"/>
          <w:szCs w:val="25"/>
        </w:rPr>
        <w:t>255-6</w:t>
      </w:r>
      <w:r>
        <w:rPr>
          <w:rFonts w:ascii="Times New Roman" w:hAnsi="Times New Roman" w:cs="Times New Roman"/>
          <w:sz w:val="25"/>
          <w:szCs w:val="25"/>
        </w:rPr>
        <w:t>) for Neoclassicism</w:t>
      </w:r>
    </w:p>
    <w:p w14:paraId="468EDCA5"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ab/>
        <w:t>Wordsworth and Shelley (Handout) for Romanticism</w:t>
      </w:r>
    </w:p>
    <w:p w14:paraId="71B3767D" w14:textId="77777777" w:rsidR="00115D95" w:rsidRDefault="00115D95" w:rsidP="00115D95">
      <w:pPr>
        <w:ind w:left="720" w:hanging="720"/>
        <w:rPr>
          <w:rFonts w:ascii="Times New Roman" w:hAnsi="Times New Roman" w:cs="Times New Roman"/>
          <w:sz w:val="25"/>
          <w:szCs w:val="25"/>
        </w:rPr>
      </w:pPr>
    </w:p>
    <w:p w14:paraId="0CD57D5E"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 xml:space="preserve">  4.</w:t>
      </w:r>
      <w:r>
        <w:rPr>
          <w:rFonts w:ascii="Times New Roman" w:hAnsi="Times New Roman" w:cs="Times New Roman"/>
          <w:sz w:val="25"/>
          <w:szCs w:val="25"/>
        </w:rPr>
        <w:tab/>
        <w:t>Nature:  Enlightenment Rationalism vs. Romanticism</w:t>
      </w:r>
    </w:p>
    <w:p w14:paraId="75373E9C" w14:textId="77777777" w:rsidR="00115D95" w:rsidRDefault="00115D95" w:rsidP="00115D95">
      <w:pPr>
        <w:ind w:left="720" w:hanging="720"/>
        <w:rPr>
          <w:rFonts w:ascii="Times New Roman" w:hAnsi="Times New Roman" w:cs="Times New Roman"/>
          <w:sz w:val="25"/>
          <w:szCs w:val="25"/>
        </w:rPr>
      </w:pPr>
    </w:p>
    <w:p w14:paraId="6369E11A"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rPr>
        <w:tab/>
        <w:t>How is the scientific (rationalistic) view of nature different from the romantic view?</w:t>
      </w:r>
    </w:p>
    <w:p w14:paraId="6FED9B27" w14:textId="77777777" w:rsidR="00115D95" w:rsidRDefault="00115D95" w:rsidP="00115D95">
      <w:pPr>
        <w:ind w:left="720" w:hanging="720"/>
        <w:rPr>
          <w:rFonts w:ascii="Times New Roman" w:hAnsi="Times New Roman" w:cs="Times New Roman"/>
          <w:sz w:val="25"/>
          <w:szCs w:val="25"/>
        </w:rPr>
      </w:pPr>
    </w:p>
    <w:p w14:paraId="096618EA" w14:textId="77777777" w:rsidR="00115D95" w:rsidRDefault="00115D95" w:rsidP="00115D95">
      <w:pPr>
        <w:ind w:left="720" w:hanging="720"/>
        <w:rPr>
          <w:rFonts w:ascii="Times New Roman" w:hAnsi="Times New Roman" w:cs="Times New Roman"/>
          <w:sz w:val="25"/>
          <w:szCs w:val="25"/>
        </w:rPr>
      </w:pPr>
      <w:r>
        <w:rPr>
          <w:rFonts w:ascii="Times New Roman" w:hAnsi="Times New Roman" w:cs="Times New Roman"/>
          <w:sz w:val="25"/>
          <w:szCs w:val="25"/>
          <w:u w:val="double"/>
        </w:rPr>
        <w:t>BIG QUESTION</w:t>
      </w:r>
      <w:r>
        <w:rPr>
          <w:rFonts w:ascii="Times New Roman" w:hAnsi="Times New Roman" w:cs="Times New Roman"/>
          <w:sz w:val="25"/>
          <w:szCs w:val="25"/>
        </w:rPr>
        <w:t>:  Are you a rational classicist, an emotional romanticist, or some of both?</w:t>
      </w:r>
    </w:p>
    <w:p w14:paraId="12F141FE" w14:textId="77777777" w:rsidR="00B26885" w:rsidRDefault="00B26885" w:rsidP="00115D95">
      <w:pPr>
        <w:ind w:left="720" w:hanging="720"/>
        <w:rPr>
          <w:rFonts w:ascii="Times New Roman" w:hAnsi="Times New Roman" w:cs="Times New Roman"/>
          <w:sz w:val="25"/>
          <w:szCs w:val="25"/>
        </w:rPr>
      </w:pPr>
    </w:p>
    <w:p w14:paraId="4C46C71C" w14:textId="77777777" w:rsidR="00B26885" w:rsidRDefault="00B26885" w:rsidP="00115D95">
      <w:pPr>
        <w:ind w:left="720" w:hanging="720"/>
        <w:rPr>
          <w:rFonts w:ascii="Times New Roman" w:hAnsi="Times New Roman" w:cs="Times New Roman"/>
          <w:sz w:val="25"/>
          <w:szCs w:val="25"/>
        </w:rPr>
        <w:sectPr w:rsidR="00B26885">
          <w:pgSz w:w="12240" w:h="15840"/>
          <w:pgMar w:top="1440" w:right="1440" w:bottom="1440" w:left="1440" w:header="720" w:footer="720" w:gutter="0"/>
          <w:cols w:space="720"/>
          <w:docGrid w:linePitch="360"/>
        </w:sectPr>
      </w:pPr>
    </w:p>
    <w:p w14:paraId="5FBA7BB7" w14:textId="77777777" w:rsidR="004D57AD" w:rsidRPr="00523D8B" w:rsidRDefault="004D57AD" w:rsidP="004D57AD">
      <w:pPr>
        <w:jc w:val="center"/>
        <w:rPr>
          <w:rFonts w:ascii="Times New Roman" w:hAnsi="Times New Roman" w:cs="Times New Roman"/>
          <w:b/>
          <w:sz w:val="24"/>
          <w:szCs w:val="24"/>
          <w:u w:val="single"/>
        </w:rPr>
      </w:pPr>
      <w:r w:rsidRPr="00523D8B">
        <w:rPr>
          <w:rFonts w:ascii="Times New Roman" w:hAnsi="Times New Roman" w:cs="Times New Roman"/>
          <w:b/>
          <w:sz w:val="24"/>
          <w:szCs w:val="24"/>
          <w:u w:val="single"/>
        </w:rPr>
        <w:lastRenderedPageBreak/>
        <w:t>Collaborative Learning</w:t>
      </w:r>
    </w:p>
    <w:p w14:paraId="1028F46C" w14:textId="77777777" w:rsidR="004D57AD" w:rsidRPr="00523D8B" w:rsidRDefault="004D57AD" w:rsidP="004D57AD">
      <w:pPr>
        <w:rPr>
          <w:rFonts w:ascii="Times New Roman" w:hAnsi="Times New Roman" w:cs="Times New Roman"/>
          <w:sz w:val="24"/>
          <w:szCs w:val="24"/>
        </w:rPr>
      </w:pPr>
    </w:p>
    <w:p w14:paraId="0E359E04" w14:textId="067BB3BF"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Small groups are used extensively in the course to facilitate learning.  These groups are utilized to review reading selections</w:t>
      </w:r>
      <w:r w:rsidR="00BD25DD">
        <w:rPr>
          <w:rFonts w:ascii="Times New Roman" w:hAnsi="Times New Roman" w:cs="Times New Roman"/>
          <w:sz w:val="24"/>
          <w:szCs w:val="24"/>
        </w:rPr>
        <w:t xml:space="preserve"> and</w:t>
      </w:r>
      <w:r w:rsidRPr="00523D8B">
        <w:rPr>
          <w:rFonts w:ascii="Times New Roman" w:hAnsi="Times New Roman" w:cs="Times New Roman"/>
          <w:sz w:val="24"/>
          <w:szCs w:val="24"/>
        </w:rPr>
        <w:t xml:space="preserve"> critical ideas in each unit</w:t>
      </w:r>
      <w:r w:rsidR="00BD25DD">
        <w:rPr>
          <w:rFonts w:ascii="Times New Roman" w:hAnsi="Times New Roman" w:cs="Times New Roman"/>
          <w:sz w:val="24"/>
          <w:szCs w:val="24"/>
        </w:rPr>
        <w:t>.</w:t>
      </w:r>
      <w:r w:rsidRPr="00523D8B">
        <w:rPr>
          <w:rFonts w:ascii="Times New Roman" w:hAnsi="Times New Roman" w:cs="Times New Roman"/>
          <w:sz w:val="24"/>
          <w:szCs w:val="24"/>
        </w:rPr>
        <w:t xml:space="preserve"> </w:t>
      </w:r>
    </w:p>
    <w:p w14:paraId="39FBBD92" w14:textId="77777777" w:rsidR="004D57AD" w:rsidRPr="00523D8B" w:rsidRDefault="004D57AD" w:rsidP="004D57AD">
      <w:pPr>
        <w:rPr>
          <w:rFonts w:ascii="Times New Roman" w:hAnsi="Times New Roman" w:cs="Times New Roman"/>
          <w:sz w:val="24"/>
          <w:szCs w:val="24"/>
        </w:rPr>
      </w:pPr>
    </w:p>
    <w:p w14:paraId="09A453C6"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With regard to the unit reviews, the small groups will follow a “BEAT” format in the following way.</w:t>
      </w:r>
    </w:p>
    <w:p w14:paraId="002E7C38" w14:textId="77777777" w:rsidR="004D57AD" w:rsidRPr="00523D8B" w:rsidRDefault="004D57AD" w:rsidP="004D57AD">
      <w:pPr>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right w:val="none" w:sz="0" w:space="0" w:color="auto"/>
        </w:tblBorders>
        <w:tblLook w:val="04A0" w:firstRow="1" w:lastRow="0" w:firstColumn="1" w:lastColumn="0" w:noHBand="0" w:noVBand="1"/>
      </w:tblPr>
      <w:tblGrid>
        <w:gridCol w:w="1656"/>
        <w:gridCol w:w="1656"/>
        <w:gridCol w:w="1656"/>
        <w:gridCol w:w="1656"/>
        <w:gridCol w:w="1656"/>
      </w:tblGrid>
      <w:tr w:rsidR="004D57AD" w:rsidRPr="00523D8B" w14:paraId="26FDA64C" w14:textId="77777777" w:rsidTr="00555B2B">
        <w:tc>
          <w:tcPr>
            <w:tcW w:w="1656" w:type="dxa"/>
            <w:vAlign w:val="center"/>
          </w:tcPr>
          <w:p w14:paraId="1260270B"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Group Number</w:t>
            </w:r>
          </w:p>
        </w:tc>
        <w:tc>
          <w:tcPr>
            <w:tcW w:w="1656" w:type="dxa"/>
            <w:vAlign w:val="center"/>
          </w:tcPr>
          <w:p w14:paraId="0DC69B68"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Unit 1</w:t>
            </w:r>
          </w:p>
        </w:tc>
        <w:tc>
          <w:tcPr>
            <w:tcW w:w="1656" w:type="dxa"/>
            <w:vAlign w:val="center"/>
          </w:tcPr>
          <w:p w14:paraId="17448E6D"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Unit 2</w:t>
            </w:r>
          </w:p>
        </w:tc>
        <w:tc>
          <w:tcPr>
            <w:tcW w:w="1656" w:type="dxa"/>
            <w:vAlign w:val="center"/>
          </w:tcPr>
          <w:p w14:paraId="3C18A69F"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Unit 3</w:t>
            </w:r>
          </w:p>
        </w:tc>
        <w:tc>
          <w:tcPr>
            <w:tcW w:w="1656" w:type="dxa"/>
            <w:vAlign w:val="center"/>
          </w:tcPr>
          <w:p w14:paraId="18BD088C"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Unit 4</w:t>
            </w:r>
          </w:p>
        </w:tc>
      </w:tr>
      <w:tr w:rsidR="004D57AD" w:rsidRPr="00523D8B" w14:paraId="164717F4" w14:textId="77777777" w:rsidTr="00555B2B">
        <w:tc>
          <w:tcPr>
            <w:tcW w:w="1656" w:type="dxa"/>
          </w:tcPr>
          <w:p w14:paraId="6BE1775E"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1</w:t>
            </w:r>
          </w:p>
        </w:tc>
        <w:tc>
          <w:tcPr>
            <w:tcW w:w="1656" w:type="dxa"/>
          </w:tcPr>
          <w:p w14:paraId="43AD2F1C"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B</w:t>
            </w:r>
          </w:p>
        </w:tc>
        <w:tc>
          <w:tcPr>
            <w:tcW w:w="1656" w:type="dxa"/>
          </w:tcPr>
          <w:p w14:paraId="65F5169E"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T</w:t>
            </w:r>
          </w:p>
        </w:tc>
        <w:tc>
          <w:tcPr>
            <w:tcW w:w="1656" w:type="dxa"/>
          </w:tcPr>
          <w:p w14:paraId="06719640"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E</w:t>
            </w:r>
          </w:p>
        </w:tc>
        <w:tc>
          <w:tcPr>
            <w:tcW w:w="1656" w:type="dxa"/>
          </w:tcPr>
          <w:p w14:paraId="4E9DC979"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A</w:t>
            </w:r>
          </w:p>
        </w:tc>
      </w:tr>
      <w:tr w:rsidR="004D57AD" w:rsidRPr="00523D8B" w14:paraId="01B915A9" w14:textId="77777777" w:rsidTr="00555B2B">
        <w:tc>
          <w:tcPr>
            <w:tcW w:w="1656" w:type="dxa"/>
          </w:tcPr>
          <w:p w14:paraId="406E9BD2"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2</w:t>
            </w:r>
          </w:p>
        </w:tc>
        <w:tc>
          <w:tcPr>
            <w:tcW w:w="1656" w:type="dxa"/>
          </w:tcPr>
          <w:p w14:paraId="6E5C9942"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E</w:t>
            </w:r>
          </w:p>
        </w:tc>
        <w:tc>
          <w:tcPr>
            <w:tcW w:w="1656" w:type="dxa"/>
          </w:tcPr>
          <w:p w14:paraId="71706E3D"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A</w:t>
            </w:r>
          </w:p>
        </w:tc>
        <w:tc>
          <w:tcPr>
            <w:tcW w:w="1656" w:type="dxa"/>
          </w:tcPr>
          <w:p w14:paraId="0141FE58"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T</w:t>
            </w:r>
          </w:p>
        </w:tc>
        <w:tc>
          <w:tcPr>
            <w:tcW w:w="1656" w:type="dxa"/>
          </w:tcPr>
          <w:p w14:paraId="5BC723E6"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B</w:t>
            </w:r>
          </w:p>
        </w:tc>
      </w:tr>
      <w:tr w:rsidR="004D57AD" w:rsidRPr="00523D8B" w14:paraId="592AF062" w14:textId="77777777" w:rsidTr="00555B2B">
        <w:tc>
          <w:tcPr>
            <w:tcW w:w="1656" w:type="dxa"/>
          </w:tcPr>
          <w:p w14:paraId="3480B0F0"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3</w:t>
            </w:r>
          </w:p>
        </w:tc>
        <w:tc>
          <w:tcPr>
            <w:tcW w:w="1656" w:type="dxa"/>
          </w:tcPr>
          <w:p w14:paraId="4810B80A"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A</w:t>
            </w:r>
          </w:p>
        </w:tc>
        <w:tc>
          <w:tcPr>
            <w:tcW w:w="1656" w:type="dxa"/>
          </w:tcPr>
          <w:p w14:paraId="447121BD"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E</w:t>
            </w:r>
          </w:p>
        </w:tc>
        <w:tc>
          <w:tcPr>
            <w:tcW w:w="1656" w:type="dxa"/>
          </w:tcPr>
          <w:p w14:paraId="43281BCA"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B</w:t>
            </w:r>
          </w:p>
        </w:tc>
        <w:tc>
          <w:tcPr>
            <w:tcW w:w="1656" w:type="dxa"/>
          </w:tcPr>
          <w:p w14:paraId="74BEDCD6"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T</w:t>
            </w:r>
          </w:p>
        </w:tc>
      </w:tr>
      <w:tr w:rsidR="004D57AD" w:rsidRPr="00523D8B" w14:paraId="21351ED0" w14:textId="77777777" w:rsidTr="00555B2B">
        <w:tc>
          <w:tcPr>
            <w:tcW w:w="1656" w:type="dxa"/>
          </w:tcPr>
          <w:p w14:paraId="5F54B624"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4</w:t>
            </w:r>
          </w:p>
        </w:tc>
        <w:tc>
          <w:tcPr>
            <w:tcW w:w="1656" w:type="dxa"/>
          </w:tcPr>
          <w:p w14:paraId="4FDC7B6A"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T</w:t>
            </w:r>
          </w:p>
        </w:tc>
        <w:tc>
          <w:tcPr>
            <w:tcW w:w="1656" w:type="dxa"/>
          </w:tcPr>
          <w:p w14:paraId="58776068"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B</w:t>
            </w:r>
          </w:p>
        </w:tc>
        <w:tc>
          <w:tcPr>
            <w:tcW w:w="1656" w:type="dxa"/>
          </w:tcPr>
          <w:p w14:paraId="76BA59E2"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A</w:t>
            </w:r>
          </w:p>
        </w:tc>
        <w:tc>
          <w:tcPr>
            <w:tcW w:w="1656" w:type="dxa"/>
          </w:tcPr>
          <w:p w14:paraId="661726B7" w14:textId="77777777" w:rsidR="004D57AD" w:rsidRPr="00523D8B" w:rsidRDefault="004D57AD" w:rsidP="00555B2B">
            <w:pPr>
              <w:jc w:val="center"/>
              <w:rPr>
                <w:rFonts w:ascii="Times New Roman" w:hAnsi="Times New Roman" w:cs="Times New Roman"/>
                <w:sz w:val="24"/>
                <w:szCs w:val="24"/>
              </w:rPr>
            </w:pPr>
            <w:r w:rsidRPr="00523D8B">
              <w:rPr>
                <w:rFonts w:ascii="Times New Roman" w:hAnsi="Times New Roman" w:cs="Times New Roman"/>
                <w:sz w:val="24"/>
                <w:szCs w:val="24"/>
              </w:rPr>
              <w:t>E</w:t>
            </w:r>
          </w:p>
        </w:tc>
      </w:tr>
    </w:tbl>
    <w:p w14:paraId="0DEBCD5C" w14:textId="77777777" w:rsidR="004D57AD" w:rsidRPr="00523D8B" w:rsidRDefault="004D57AD" w:rsidP="004D57AD">
      <w:pPr>
        <w:rPr>
          <w:rFonts w:ascii="Times New Roman" w:hAnsi="Times New Roman" w:cs="Times New Roman"/>
          <w:sz w:val="24"/>
          <w:szCs w:val="24"/>
        </w:rPr>
      </w:pPr>
    </w:p>
    <w:p w14:paraId="2A31F3F3" w14:textId="77777777" w:rsidR="004D57AD" w:rsidRPr="00523D8B" w:rsidRDefault="004D57AD" w:rsidP="004D57AD">
      <w:pPr>
        <w:spacing w:line="360" w:lineRule="auto"/>
        <w:jc w:val="center"/>
        <w:rPr>
          <w:rFonts w:ascii="Times New Roman" w:hAnsi="Times New Roman" w:cs="Times New Roman"/>
          <w:sz w:val="24"/>
          <w:szCs w:val="24"/>
          <w:u w:val="single"/>
        </w:rPr>
      </w:pPr>
      <w:r w:rsidRPr="00523D8B">
        <w:rPr>
          <w:rFonts w:ascii="Times New Roman" w:hAnsi="Times New Roman" w:cs="Times New Roman"/>
          <w:sz w:val="24"/>
          <w:szCs w:val="24"/>
          <w:u w:val="single"/>
        </w:rPr>
        <w:t>Group Roles</w:t>
      </w:r>
    </w:p>
    <w:p w14:paraId="59688D96"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B = Blending Ideas; E = Evaluating Ideas</w:t>
      </w:r>
    </w:p>
    <w:p w14:paraId="1B0CAB4E"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A = Antithesis Supporting; T = Thesis Developing</w:t>
      </w:r>
    </w:p>
    <w:p w14:paraId="501493D2" w14:textId="77777777" w:rsidR="004D57AD" w:rsidRPr="00523D8B" w:rsidRDefault="004D57AD" w:rsidP="004D57AD">
      <w:pPr>
        <w:rPr>
          <w:rFonts w:ascii="Times New Roman" w:hAnsi="Times New Roman" w:cs="Times New Roman"/>
          <w:sz w:val="24"/>
          <w:szCs w:val="24"/>
        </w:rPr>
      </w:pPr>
    </w:p>
    <w:p w14:paraId="4077B9E1" w14:textId="77777777" w:rsidR="004D57AD" w:rsidRPr="00523D8B" w:rsidRDefault="004D57AD" w:rsidP="004D57AD">
      <w:pPr>
        <w:spacing w:line="360" w:lineRule="auto"/>
        <w:jc w:val="center"/>
        <w:rPr>
          <w:rFonts w:ascii="Times New Roman" w:hAnsi="Times New Roman" w:cs="Times New Roman"/>
          <w:sz w:val="24"/>
          <w:szCs w:val="24"/>
          <w:u w:val="single"/>
        </w:rPr>
      </w:pPr>
      <w:r w:rsidRPr="00523D8B">
        <w:rPr>
          <w:rFonts w:ascii="Times New Roman" w:hAnsi="Times New Roman" w:cs="Times New Roman"/>
          <w:sz w:val="24"/>
          <w:szCs w:val="24"/>
          <w:u w:val="single"/>
        </w:rPr>
        <w:t>Unit 1</w:t>
      </w:r>
    </w:p>
    <w:p w14:paraId="4C22B75E"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Thesis:  Reason is the key to scientific knowledge.</w:t>
      </w:r>
    </w:p>
    <w:p w14:paraId="6AE167B0"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Antithesis:  Experience is the key to scientific knowledge.</w:t>
      </w:r>
    </w:p>
    <w:p w14:paraId="6453C345" w14:textId="77777777" w:rsidR="004D57AD" w:rsidRPr="00523D8B" w:rsidRDefault="004D57AD" w:rsidP="004D57AD">
      <w:pPr>
        <w:rPr>
          <w:rFonts w:ascii="Times New Roman" w:hAnsi="Times New Roman" w:cs="Times New Roman"/>
          <w:sz w:val="24"/>
          <w:szCs w:val="24"/>
        </w:rPr>
      </w:pPr>
    </w:p>
    <w:p w14:paraId="7C77237A" w14:textId="77777777" w:rsidR="004D57AD" w:rsidRPr="00523D8B" w:rsidRDefault="004D57AD" w:rsidP="004D57AD">
      <w:pPr>
        <w:spacing w:line="360" w:lineRule="auto"/>
        <w:jc w:val="center"/>
        <w:rPr>
          <w:rFonts w:ascii="Times New Roman" w:hAnsi="Times New Roman" w:cs="Times New Roman"/>
          <w:sz w:val="24"/>
          <w:szCs w:val="24"/>
          <w:u w:val="single"/>
        </w:rPr>
      </w:pPr>
      <w:r w:rsidRPr="00523D8B">
        <w:rPr>
          <w:rFonts w:ascii="Times New Roman" w:hAnsi="Times New Roman" w:cs="Times New Roman"/>
          <w:sz w:val="24"/>
          <w:szCs w:val="24"/>
          <w:u w:val="single"/>
        </w:rPr>
        <w:t>Unit 2</w:t>
      </w:r>
    </w:p>
    <w:p w14:paraId="0198F15E"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Thesis:  America is close to the ideal values of the Enlightenment.</w:t>
      </w:r>
    </w:p>
    <w:p w14:paraId="637041F1"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Antithesis:  America is far from the ideal values of the Enlightenment.</w:t>
      </w:r>
    </w:p>
    <w:p w14:paraId="649EAD7D" w14:textId="77777777" w:rsidR="004D57AD" w:rsidRDefault="004D57AD" w:rsidP="004D57AD">
      <w:pPr>
        <w:rPr>
          <w:rFonts w:ascii="Times New Roman" w:hAnsi="Times New Roman" w:cs="Times New Roman"/>
          <w:sz w:val="24"/>
          <w:szCs w:val="24"/>
        </w:rPr>
      </w:pPr>
    </w:p>
    <w:p w14:paraId="425EE54B" w14:textId="77777777" w:rsidR="00BD25DD" w:rsidRPr="00523D8B" w:rsidRDefault="00BD25DD" w:rsidP="004D57AD">
      <w:pPr>
        <w:rPr>
          <w:rFonts w:ascii="Times New Roman" w:hAnsi="Times New Roman" w:cs="Times New Roman"/>
          <w:sz w:val="24"/>
          <w:szCs w:val="24"/>
        </w:rPr>
      </w:pPr>
    </w:p>
    <w:p w14:paraId="52AB670D" w14:textId="6D021126" w:rsidR="00BD25DD" w:rsidRDefault="004D57AD" w:rsidP="00BD25DD">
      <w:pPr>
        <w:spacing w:line="360" w:lineRule="auto"/>
        <w:jc w:val="center"/>
        <w:rPr>
          <w:rFonts w:ascii="Times New Roman" w:hAnsi="Times New Roman" w:cs="Times New Roman"/>
          <w:sz w:val="24"/>
          <w:szCs w:val="24"/>
          <w:u w:val="single"/>
        </w:rPr>
      </w:pPr>
      <w:r w:rsidRPr="00523D8B">
        <w:rPr>
          <w:rFonts w:ascii="Times New Roman" w:hAnsi="Times New Roman" w:cs="Times New Roman"/>
          <w:sz w:val="24"/>
          <w:szCs w:val="24"/>
          <w:u w:val="single"/>
        </w:rPr>
        <w:lastRenderedPageBreak/>
        <w:t>Unit 3</w:t>
      </w:r>
    </w:p>
    <w:p w14:paraId="7100AFA3" w14:textId="28D628D4" w:rsidR="00BD25DD" w:rsidRDefault="00BD25DD" w:rsidP="00BD25DD">
      <w:pPr>
        <w:spacing w:line="360" w:lineRule="auto"/>
        <w:rPr>
          <w:rFonts w:ascii="Times New Roman" w:hAnsi="Times New Roman" w:cs="Times New Roman"/>
          <w:sz w:val="24"/>
          <w:szCs w:val="24"/>
        </w:rPr>
      </w:pPr>
      <w:r>
        <w:rPr>
          <w:rFonts w:ascii="Times New Roman" w:hAnsi="Times New Roman" w:cs="Times New Roman"/>
          <w:sz w:val="24"/>
          <w:szCs w:val="24"/>
        </w:rPr>
        <w:t>Thesis: Reason is the key to religion and morality</w:t>
      </w:r>
    </w:p>
    <w:p w14:paraId="101C4D82" w14:textId="3AE91420" w:rsidR="00BD25DD" w:rsidRDefault="00BD25DD" w:rsidP="00BD25DD">
      <w:pPr>
        <w:spacing w:line="360" w:lineRule="auto"/>
        <w:rPr>
          <w:rFonts w:ascii="Times New Roman" w:hAnsi="Times New Roman" w:cs="Times New Roman"/>
          <w:sz w:val="24"/>
          <w:szCs w:val="24"/>
        </w:rPr>
      </w:pPr>
      <w:r>
        <w:rPr>
          <w:rFonts w:ascii="Times New Roman" w:hAnsi="Times New Roman" w:cs="Times New Roman"/>
          <w:sz w:val="24"/>
          <w:szCs w:val="24"/>
        </w:rPr>
        <w:t>Antithesis: Reason is not the key to religion and morality.</w:t>
      </w:r>
    </w:p>
    <w:p w14:paraId="4C355528" w14:textId="77777777" w:rsidR="00BD25DD" w:rsidRPr="00BD25DD" w:rsidRDefault="00BD25DD" w:rsidP="00BD25DD">
      <w:pPr>
        <w:spacing w:line="360" w:lineRule="auto"/>
        <w:rPr>
          <w:rFonts w:ascii="Times New Roman" w:hAnsi="Times New Roman" w:cs="Times New Roman"/>
          <w:sz w:val="24"/>
          <w:szCs w:val="24"/>
        </w:rPr>
      </w:pPr>
    </w:p>
    <w:p w14:paraId="149D2E33" w14:textId="1AB5D191" w:rsidR="00BD25DD" w:rsidRPr="00BD25DD" w:rsidRDefault="00BD25DD" w:rsidP="00BD25DD">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Unit 4</w:t>
      </w:r>
    </w:p>
    <w:p w14:paraId="645D40F9" w14:textId="77777777" w:rsidR="004D57AD" w:rsidRPr="00523D8B" w:rsidRDefault="004D57AD" w:rsidP="004D57AD">
      <w:pPr>
        <w:rPr>
          <w:rFonts w:ascii="Times New Roman" w:hAnsi="Times New Roman" w:cs="Times New Roman"/>
          <w:sz w:val="24"/>
          <w:szCs w:val="24"/>
        </w:rPr>
      </w:pPr>
      <w:r>
        <w:rPr>
          <w:rFonts w:ascii="Times New Roman" w:hAnsi="Times New Roman" w:cs="Times New Roman"/>
          <w:sz w:val="24"/>
          <w:szCs w:val="24"/>
        </w:rPr>
        <w:t>Thesis:  Romanticism</w:t>
      </w:r>
      <w:r w:rsidRPr="00523D8B">
        <w:rPr>
          <w:rFonts w:ascii="Times New Roman" w:hAnsi="Times New Roman" w:cs="Times New Roman"/>
          <w:sz w:val="24"/>
          <w:szCs w:val="24"/>
        </w:rPr>
        <w:t xml:space="preserve"> is better than classicism.</w:t>
      </w:r>
    </w:p>
    <w:p w14:paraId="68927EC0" w14:textId="77777777"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Antithesis:  Classicism is better than romanticism.</w:t>
      </w:r>
    </w:p>
    <w:p w14:paraId="73B066C4" w14:textId="77777777" w:rsidR="004D57AD" w:rsidRPr="00523D8B" w:rsidRDefault="004D57AD" w:rsidP="004D57AD">
      <w:pPr>
        <w:rPr>
          <w:rFonts w:ascii="Times New Roman" w:hAnsi="Times New Roman" w:cs="Times New Roman"/>
          <w:sz w:val="24"/>
          <w:szCs w:val="24"/>
        </w:rPr>
      </w:pPr>
    </w:p>
    <w:p w14:paraId="51635D98" w14:textId="77777777" w:rsidR="004D57AD" w:rsidRDefault="004D57AD" w:rsidP="004D57AD">
      <w:pPr>
        <w:spacing w:line="360" w:lineRule="auto"/>
        <w:jc w:val="center"/>
        <w:rPr>
          <w:rFonts w:ascii="Times New Roman" w:hAnsi="Times New Roman" w:cs="Times New Roman"/>
          <w:sz w:val="24"/>
          <w:szCs w:val="24"/>
          <w:u w:val="single"/>
        </w:rPr>
      </w:pPr>
      <w:r w:rsidRPr="00523D8B">
        <w:rPr>
          <w:rFonts w:ascii="Times New Roman" w:hAnsi="Times New Roman" w:cs="Times New Roman"/>
          <w:sz w:val="24"/>
          <w:szCs w:val="24"/>
          <w:u w:val="single"/>
        </w:rPr>
        <w:t>Group Dynamics</w:t>
      </w:r>
    </w:p>
    <w:p w14:paraId="6C0A7BBD" w14:textId="553F13AB" w:rsidR="004D57AD" w:rsidRPr="00523D8B" w:rsidRDefault="004D57AD" w:rsidP="004D57AD">
      <w:pPr>
        <w:rPr>
          <w:rFonts w:ascii="Times New Roman" w:hAnsi="Times New Roman" w:cs="Times New Roman"/>
          <w:sz w:val="24"/>
          <w:szCs w:val="24"/>
        </w:rPr>
      </w:pPr>
      <w:r w:rsidRPr="00523D8B">
        <w:rPr>
          <w:rFonts w:ascii="Times New Roman" w:hAnsi="Times New Roman" w:cs="Times New Roman"/>
          <w:sz w:val="24"/>
          <w:szCs w:val="24"/>
        </w:rPr>
        <w:t>In each</w:t>
      </w:r>
      <w:r>
        <w:rPr>
          <w:rFonts w:ascii="Times New Roman" w:hAnsi="Times New Roman" w:cs="Times New Roman"/>
          <w:sz w:val="24"/>
          <w:szCs w:val="24"/>
        </w:rPr>
        <w:t xml:space="preserve"> unit, one group will blend the thesis and the antithesis.  Another group will evaluate all three groups after their three</w:t>
      </w:r>
      <w:r w:rsidR="00BD25DD">
        <w:rPr>
          <w:rFonts w:ascii="Times New Roman" w:hAnsi="Times New Roman" w:cs="Times New Roman"/>
          <w:sz w:val="24"/>
          <w:szCs w:val="24"/>
        </w:rPr>
        <w:t>-</w:t>
      </w:r>
      <w:r>
        <w:rPr>
          <w:rFonts w:ascii="Times New Roman" w:hAnsi="Times New Roman" w:cs="Times New Roman"/>
          <w:sz w:val="24"/>
          <w:szCs w:val="24"/>
        </w:rPr>
        <w:t>minute presentations.  At the end of the course, the winning group will be announced.  Throughout the course, the group discussion will inspire critical thinking and reflective valuing of the course content.</w:t>
      </w:r>
    </w:p>
    <w:p w14:paraId="6939F499" w14:textId="77777777" w:rsidR="004D57AD" w:rsidRDefault="004D57AD" w:rsidP="004D57AD">
      <w:pPr>
        <w:spacing w:before="240"/>
        <w:jc w:val="center"/>
        <w:rPr>
          <w:u w:val="single"/>
        </w:rPr>
      </w:pPr>
    </w:p>
    <w:p w14:paraId="6F6983FF" w14:textId="77777777" w:rsidR="004D57AD" w:rsidRDefault="004D57AD" w:rsidP="004D57AD">
      <w:pPr>
        <w:rPr>
          <w:u w:val="single"/>
        </w:rPr>
      </w:pPr>
    </w:p>
    <w:p w14:paraId="05D9CACD" w14:textId="6FBA6B23" w:rsidR="00115D95" w:rsidRPr="00BD25DD" w:rsidRDefault="00115D95" w:rsidP="00DC29EE">
      <w:pPr>
        <w:rPr>
          <w:u w:val="single"/>
        </w:rPr>
      </w:pPr>
    </w:p>
    <w:sectPr w:rsidR="00115D95" w:rsidRPr="00BD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A371E0F"/>
    <w:multiLevelType w:val="hybridMultilevel"/>
    <w:tmpl w:val="86B0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62051"/>
    <w:multiLevelType w:val="hybridMultilevel"/>
    <w:tmpl w:val="F42243F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nsid w:val="358C7755"/>
    <w:multiLevelType w:val="hybridMultilevel"/>
    <w:tmpl w:val="A4FA837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9">
    <w:nsid w:val="52677A16"/>
    <w:multiLevelType w:val="hybridMultilevel"/>
    <w:tmpl w:val="CC5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B"/>
    <w:rsid w:val="0004105B"/>
    <w:rsid w:val="00076A28"/>
    <w:rsid w:val="000C0956"/>
    <w:rsid w:val="00115D95"/>
    <w:rsid w:val="00143802"/>
    <w:rsid w:val="0014772D"/>
    <w:rsid w:val="001C3F56"/>
    <w:rsid w:val="001E27AF"/>
    <w:rsid w:val="001F5F86"/>
    <w:rsid w:val="00201DFF"/>
    <w:rsid w:val="00203548"/>
    <w:rsid w:val="002617BE"/>
    <w:rsid w:val="002B3568"/>
    <w:rsid w:val="002C0519"/>
    <w:rsid w:val="0031666D"/>
    <w:rsid w:val="00332283"/>
    <w:rsid w:val="00355733"/>
    <w:rsid w:val="00362FA9"/>
    <w:rsid w:val="003F5A90"/>
    <w:rsid w:val="003F7360"/>
    <w:rsid w:val="004408F3"/>
    <w:rsid w:val="00440B5F"/>
    <w:rsid w:val="004711BA"/>
    <w:rsid w:val="00475296"/>
    <w:rsid w:val="00490866"/>
    <w:rsid w:val="004A73CB"/>
    <w:rsid w:val="004C7D7B"/>
    <w:rsid w:val="004D4B48"/>
    <w:rsid w:val="004D57AD"/>
    <w:rsid w:val="004F65CA"/>
    <w:rsid w:val="00517034"/>
    <w:rsid w:val="005518C9"/>
    <w:rsid w:val="00555B2B"/>
    <w:rsid w:val="00595DA7"/>
    <w:rsid w:val="005C1D16"/>
    <w:rsid w:val="005D163D"/>
    <w:rsid w:val="006040A2"/>
    <w:rsid w:val="00605FF7"/>
    <w:rsid w:val="00680C24"/>
    <w:rsid w:val="006C4E7F"/>
    <w:rsid w:val="006D5998"/>
    <w:rsid w:val="00741ABF"/>
    <w:rsid w:val="007577AE"/>
    <w:rsid w:val="00797941"/>
    <w:rsid w:val="007A2FBF"/>
    <w:rsid w:val="007B4B60"/>
    <w:rsid w:val="008173CE"/>
    <w:rsid w:val="00821373"/>
    <w:rsid w:val="0089558C"/>
    <w:rsid w:val="008A3E0C"/>
    <w:rsid w:val="008A7C01"/>
    <w:rsid w:val="008B7576"/>
    <w:rsid w:val="008C468B"/>
    <w:rsid w:val="008E552C"/>
    <w:rsid w:val="0090715B"/>
    <w:rsid w:val="0092054C"/>
    <w:rsid w:val="009323B0"/>
    <w:rsid w:val="00981D1C"/>
    <w:rsid w:val="009C1F6C"/>
    <w:rsid w:val="00A01FCC"/>
    <w:rsid w:val="00A138EE"/>
    <w:rsid w:val="00A31451"/>
    <w:rsid w:val="00A378C8"/>
    <w:rsid w:val="00A41D32"/>
    <w:rsid w:val="00A83DF5"/>
    <w:rsid w:val="00AA6FB5"/>
    <w:rsid w:val="00AA70A5"/>
    <w:rsid w:val="00AC72D5"/>
    <w:rsid w:val="00AF21BE"/>
    <w:rsid w:val="00AF3EA9"/>
    <w:rsid w:val="00B0540D"/>
    <w:rsid w:val="00B10539"/>
    <w:rsid w:val="00B26885"/>
    <w:rsid w:val="00B3287C"/>
    <w:rsid w:val="00B32956"/>
    <w:rsid w:val="00B413E7"/>
    <w:rsid w:val="00B45604"/>
    <w:rsid w:val="00B6340D"/>
    <w:rsid w:val="00B64511"/>
    <w:rsid w:val="00B9136F"/>
    <w:rsid w:val="00B9524A"/>
    <w:rsid w:val="00B965F0"/>
    <w:rsid w:val="00BD25DD"/>
    <w:rsid w:val="00C2675C"/>
    <w:rsid w:val="00C45CD7"/>
    <w:rsid w:val="00C532DE"/>
    <w:rsid w:val="00C70D20"/>
    <w:rsid w:val="00C75D90"/>
    <w:rsid w:val="00C76E6C"/>
    <w:rsid w:val="00C86B0B"/>
    <w:rsid w:val="00CA28B3"/>
    <w:rsid w:val="00D321AF"/>
    <w:rsid w:val="00D3313E"/>
    <w:rsid w:val="00D431EE"/>
    <w:rsid w:val="00D62297"/>
    <w:rsid w:val="00D75842"/>
    <w:rsid w:val="00D95FF2"/>
    <w:rsid w:val="00DA4BD6"/>
    <w:rsid w:val="00DC29EE"/>
    <w:rsid w:val="00DC353E"/>
    <w:rsid w:val="00DD6863"/>
    <w:rsid w:val="00DF3FED"/>
    <w:rsid w:val="00E26208"/>
    <w:rsid w:val="00E3787E"/>
    <w:rsid w:val="00E80C02"/>
    <w:rsid w:val="00E87210"/>
    <w:rsid w:val="00E96CBA"/>
    <w:rsid w:val="00EC0354"/>
    <w:rsid w:val="00EC20E8"/>
    <w:rsid w:val="00ED4B4B"/>
    <w:rsid w:val="00ED606B"/>
    <w:rsid w:val="00EE7EEE"/>
    <w:rsid w:val="00F20958"/>
    <w:rsid w:val="00F6753B"/>
    <w:rsid w:val="00F83E8C"/>
    <w:rsid w:val="00FB257C"/>
    <w:rsid w:val="00FF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A41D32"/>
    <w:pPr>
      <w:ind w:left="720"/>
      <w:contextualSpacing/>
    </w:pPr>
  </w:style>
  <w:style w:type="table" w:styleId="TableGrid">
    <w:name w:val="Table Grid"/>
    <w:basedOn w:val="TableNormal"/>
    <w:uiPriority w:val="59"/>
    <w:rsid w:val="0047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A41D32"/>
    <w:pPr>
      <w:ind w:left="720"/>
      <w:contextualSpacing/>
    </w:pPr>
  </w:style>
  <w:style w:type="table" w:styleId="TableGrid">
    <w:name w:val="Table Grid"/>
    <w:basedOn w:val="TableNormal"/>
    <w:uiPriority w:val="59"/>
    <w:rsid w:val="0047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osd/handbook/sec4.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valenciacollege.edu/policies/policydetail2.cfm?PolicyCatID=10&amp;PolicyID=3"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9590-B300-6541-9F2A-DA5E5CD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3678</Words>
  <Characters>20967</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69</cp:revision>
  <cp:lastPrinted>2015-01-14T01:34:00Z</cp:lastPrinted>
  <dcterms:created xsi:type="dcterms:W3CDTF">2015-01-12T05:27:00Z</dcterms:created>
  <dcterms:modified xsi:type="dcterms:W3CDTF">2015-01-14T03:32:00Z</dcterms:modified>
</cp:coreProperties>
</file>